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D94" w:rsidRDefault="00E24715" w:rsidP="00D31D94">
      <w:pPr>
        <w:pStyle w:val="a7"/>
        <w:spacing w:after="0"/>
        <w:rPr>
          <w:szCs w:val="28"/>
        </w:rPr>
      </w:pPr>
      <w:r w:rsidRPr="00D31D94">
        <w:rPr>
          <w:noProof/>
        </w:rPr>
        <w:drawing>
          <wp:anchor distT="0" distB="0" distL="114300" distR="114300" simplePos="0" relativeHeight="251653120" behindDoc="0" locked="0" layoutInCell="1" allowOverlap="1" wp14:anchorId="1D135745" wp14:editId="0A07C637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 w:rsidRPr="00D31D9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B40ABB" wp14:editId="060C76FD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9C1429" w:rsidP="00536A81">
                            <w:pPr>
                              <w:jc w:val="center"/>
                            </w:pPr>
                            <w:r>
                              <w:t>97</w:t>
                            </w:r>
                            <w:r w:rsidR="00A769EA">
                              <w:t>-</w:t>
                            </w:r>
                            <w:r w:rsidR="00BA25EA">
                              <w:t>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40AB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352835" w:rsidRPr="00536A81" w:rsidRDefault="009C1429" w:rsidP="00536A81">
                      <w:pPr>
                        <w:jc w:val="center"/>
                      </w:pPr>
                      <w:r>
                        <w:t>97</w:t>
                      </w:r>
                      <w:r w:rsidR="00A769EA">
                        <w:t>-</w:t>
                      </w:r>
                      <w:r w:rsidR="00BA25EA">
                        <w:t>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 w:rsidRPr="00D31D9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3D6D3A" wp14:editId="7A940F13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9C1429" w:rsidP="00C06726">
                            <w:pPr>
                              <w:jc w:val="center"/>
                            </w:pPr>
                            <w:r>
                              <w:t>23.03.2023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D6D3A" id="Text Box 11" o:spid="_x0000_s1027" type="#_x0000_t202" style="position:absolute;margin-left:124.75pt;margin-top:220.5pt;width:100.6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352835" w:rsidRPr="00C06726" w:rsidRDefault="009C1429" w:rsidP="00C06726">
                      <w:pPr>
                        <w:jc w:val="center"/>
                      </w:pPr>
                      <w:r>
                        <w:t>23.03.2023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D0A" w:rsidRPr="00D31D94">
        <w:rPr>
          <w:noProof/>
        </w:rPr>
        <w:t xml:space="preserve">О </w:t>
      </w:r>
      <w:r w:rsidR="00CB4D96" w:rsidRPr="00F33A6E">
        <w:rPr>
          <w:szCs w:val="28"/>
        </w:rPr>
        <w:t xml:space="preserve">внесении </w:t>
      </w:r>
      <w:r w:rsidR="00D31D94">
        <w:rPr>
          <w:szCs w:val="28"/>
        </w:rPr>
        <w:t>изменений в решение</w:t>
      </w:r>
    </w:p>
    <w:p w:rsidR="00095F66" w:rsidRDefault="00CB4D96" w:rsidP="00D31D94">
      <w:pPr>
        <w:pStyle w:val="a7"/>
        <w:spacing w:after="0"/>
        <w:rPr>
          <w:szCs w:val="28"/>
        </w:rPr>
      </w:pPr>
      <w:r w:rsidRPr="00D31D94">
        <w:rPr>
          <w:szCs w:val="28"/>
        </w:rPr>
        <w:t>Думы Пермского</w:t>
      </w:r>
      <w:r w:rsidR="00D31D94">
        <w:rPr>
          <w:b w:val="0"/>
          <w:szCs w:val="28"/>
        </w:rPr>
        <w:t xml:space="preserve"> </w:t>
      </w:r>
      <w:r w:rsidR="00095F66">
        <w:rPr>
          <w:szCs w:val="28"/>
        </w:rPr>
        <w:t>муниципального</w:t>
      </w:r>
    </w:p>
    <w:p w:rsidR="00ED7324" w:rsidRDefault="002D28AB" w:rsidP="00CB4D96">
      <w:pPr>
        <w:pStyle w:val="a7"/>
        <w:spacing w:after="0"/>
        <w:rPr>
          <w:szCs w:val="28"/>
        </w:rPr>
      </w:pPr>
      <w:r>
        <w:rPr>
          <w:szCs w:val="28"/>
        </w:rPr>
        <w:t>о</w:t>
      </w:r>
      <w:r w:rsidR="00D31D94" w:rsidRPr="00F33A6E">
        <w:rPr>
          <w:szCs w:val="28"/>
        </w:rPr>
        <w:t>круга</w:t>
      </w:r>
      <w:r w:rsidR="00095F66">
        <w:rPr>
          <w:szCs w:val="28"/>
        </w:rPr>
        <w:t xml:space="preserve"> </w:t>
      </w:r>
      <w:r w:rsidR="00ED7324">
        <w:rPr>
          <w:szCs w:val="28"/>
        </w:rPr>
        <w:t xml:space="preserve">Пермского края </w:t>
      </w:r>
      <w:r w:rsidR="00D31D94" w:rsidRPr="00D31D94">
        <w:rPr>
          <w:szCs w:val="28"/>
        </w:rPr>
        <w:t>от 15</w:t>
      </w:r>
      <w:r w:rsidR="00ED7324">
        <w:rPr>
          <w:szCs w:val="28"/>
        </w:rPr>
        <w:t xml:space="preserve"> декабря</w:t>
      </w:r>
    </w:p>
    <w:p w:rsidR="00ED7324" w:rsidRDefault="002D28AB" w:rsidP="00CB4D96">
      <w:pPr>
        <w:pStyle w:val="a7"/>
        <w:spacing w:after="0"/>
        <w:rPr>
          <w:szCs w:val="28"/>
        </w:rPr>
      </w:pPr>
      <w:r>
        <w:rPr>
          <w:szCs w:val="28"/>
        </w:rPr>
        <w:t xml:space="preserve">2022 г. </w:t>
      </w:r>
      <w:r w:rsidR="00095F66">
        <w:rPr>
          <w:szCs w:val="28"/>
        </w:rPr>
        <w:t>№ 71</w:t>
      </w:r>
      <w:r w:rsidR="00ED7324">
        <w:rPr>
          <w:szCs w:val="28"/>
        </w:rPr>
        <w:t xml:space="preserve"> </w:t>
      </w:r>
      <w:r w:rsidR="00CB4D96" w:rsidRPr="00D31D94">
        <w:rPr>
          <w:szCs w:val="28"/>
        </w:rPr>
        <w:t>«О бюджете</w:t>
      </w:r>
      <w:r w:rsidR="00095F66">
        <w:rPr>
          <w:szCs w:val="28"/>
        </w:rPr>
        <w:t xml:space="preserve"> </w:t>
      </w:r>
      <w:r w:rsidR="00CB4D96" w:rsidRPr="00D31D94">
        <w:rPr>
          <w:szCs w:val="28"/>
        </w:rPr>
        <w:t>Пермского</w:t>
      </w:r>
    </w:p>
    <w:p w:rsidR="00ED7324" w:rsidRDefault="00ED7324" w:rsidP="00CB4D96">
      <w:pPr>
        <w:pStyle w:val="a7"/>
        <w:spacing w:after="0"/>
        <w:rPr>
          <w:szCs w:val="28"/>
        </w:rPr>
      </w:pPr>
      <w:r>
        <w:rPr>
          <w:szCs w:val="28"/>
        </w:rPr>
        <w:t>м</w:t>
      </w:r>
      <w:r w:rsidR="00CB4D96" w:rsidRPr="00F33A6E">
        <w:rPr>
          <w:szCs w:val="28"/>
        </w:rPr>
        <w:t>униципального</w:t>
      </w:r>
      <w:r>
        <w:rPr>
          <w:szCs w:val="28"/>
        </w:rPr>
        <w:t xml:space="preserve"> </w:t>
      </w:r>
      <w:r w:rsidR="00095F66">
        <w:rPr>
          <w:szCs w:val="28"/>
        </w:rPr>
        <w:t xml:space="preserve">округа </w:t>
      </w:r>
      <w:r w:rsidR="00CB4D96" w:rsidRPr="00F33A6E">
        <w:rPr>
          <w:szCs w:val="28"/>
        </w:rPr>
        <w:t>на 2023</w:t>
      </w:r>
      <w:r>
        <w:rPr>
          <w:szCs w:val="28"/>
        </w:rPr>
        <w:t xml:space="preserve"> год</w:t>
      </w:r>
    </w:p>
    <w:p w:rsidR="00095F66" w:rsidRDefault="00CB4D96" w:rsidP="00D31D94">
      <w:pPr>
        <w:pStyle w:val="a7"/>
        <w:spacing w:after="0"/>
        <w:rPr>
          <w:szCs w:val="28"/>
        </w:rPr>
      </w:pPr>
      <w:r>
        <w:rPr>
          <w:szCs w:val="28"/>
        </w:rPr>
        <w:t>и на</w:t>
      </w:r>
      <w:r w:rsidR="00D31D94">
        <w:rPr>
          <w:szCs w:val="28"/>
        </w:rPr>
        <w:t xml:space="preserve"> </w:t>
      </w:r>
      <w:r w:rsidRPr="00F33A6E">
        <w:rPr>
          <w:szCs w:val="28"/>
        </w:rPr>
        <w:t>плановый</w:t>
      </w:r>
      <w:r w:rsidR="00ED7324">
        <w:rPr>
          <w:szCs w:val="28"/>
        </w:rPr>
        <w:t xml:space="preserve"> п</w:t>
      </w:r>
      <w:r w:rsidR="00D31D94">
        <w:rPr>
          <w:szCs w:val="28"/>
        </w:rPr>
        <w:t>ериод</w:t>
      </w:r>
      <w:r w:rsidR="00095F66">
        <w:rPr>
          <w:szCs w:val="28"/>
        </w:rPr>
        <w:t xml:space="preserve"> </w:t>
      </w:r>
      <w:r w:rsidRPr="00F33A6E">
        <w:rPr>
          <w:szCs w:val="28"/>
        </w:rPr>
        <w:t>2024 и 2025 годов</w:t>
      </w:r>
      <w:r>
        <w:rPr>
          <w:szCs w:val="28"/>
        </w:rPr>
        <w:t>»</w:t>
      </w:r>
    </w:p>
    <w:p w:rsidR="00CB4D96" w:rsidRDefault="00CB4D96" w:rsidP="00095F66">
      <w:pPr>
        <w:pStyle w:val="a7"/>
        <w:rPr>
          <w:szCs w:val="28"/>
        </w:rPr>
      </w:pPr>
      <w:r>
        <w:rPr>
          <w:szCs w:val="28"/>
        </w:rPr>
        <w:t>(первое чтение)</w:t>
      </w:r>
    </w:p>
    <w:p w:rsidR="00270DBB" w:rsidRPr="009B00A9" w:rsidRDefault="00270DBB" w:rsidP="004E3E01">
      <w:pPr>
        <w:ind w:firstLine="709"/>
        <w:jc w:val="both"/>
        <w:rPr>
          <w:szCs w:val="28"/>
        </w:rPr>
      </w:pPr>
      <w:r w:rsidRPr="00F52275">
        <w:rPr>
          <w:szCs w:val="28"/>
        </w:rPr>
        <w:t xml:space="preserve">Заслушав </w:t>
      </w:r>
      <w:r w:rsidR="002D28AB" w:rsidRPr="008A64CC">
        <w:rPr>
          <w:rFonts w:eastAsia="Calibri"/>
          <w:szCs w:val="28"/>
        </w:rPr>
        <w:t xml:space="preserve">заместителя главы администрации Пермского муниципального округа </w:t>
      </w:r>
      <w:r w:rsidR="002D28AB">
        <w:rPr>
          <w:rFonts w:eastAsia="Calibri"/>
          <w:szCs w:val="28"/>
        </w:rPr>
        <w:t xml:space="preserve">Т.Н. </w:t>
      </w:r>
      <w:r w:rsidR="002D28AB" w:rsidRPr="002D28AB">
        <w:rPr>
          <w:rFonts w:eastAsia="Calibri"/>
          <w:szCs w:val="28"/>
        </w:rPr>
        <w:t>Гладких</w:t>
      </w:r>
      <w:r w:rsidRPr="002D28AB">
        <w:rPr>
          <w:szCs w:val="28"/>
        </w:rPr>
        <w:t>,</w:t>
      </w:r>
    </w:p>
    <w:p w:rsidR="00270DBB" w:rsidRPr="009B00A9" w:rsidRDefault="00270DBB" w:rsidP="004E3E01">
      <w:pPr>
        <w:ind w:firstLine="709"/>
        <w:jc w:val="both"/>
      </w:pPr>
      <w:r>
        <w:t>Дума Пермского муниципального округа</w:t>
      </w:r>
      <w:r w:rsidRPr="009B00A9">
        <w:t xml:space="preserve"> РЕШАЕТ:</w:t>
      </w:r>
    </w:p>
    <w:p w:rsidR="00270DBB" w:rsidRPr="009B00A9" w:rsidRDefault="00270DBB" w:rsidP="004E3E01">
      <w:pPr>
        <w:ind w:firstLine="709"/>
        <w:jc w:val="both"/>
        <w:rPr>
          <w:szCs w:val="28"/>
        </w:rPr>
      </w:pPr>
      <w:r w:rsidRPr="009B00A9">
        <w:rPr>
          <w:szCs w:val="28"/>
        </w:rPr>
        <w:t xml:space="preserve">1. Принять проект решения </w:t>
      </w:r>
      <w:r>
        <w:rPr>
          <w:szCs w:val="28"/>
        </w:rPr>
        <w:t>Думы</w:t>
      </w:r>
      <w:r w:rsidRPr="009B00A9">
        <w:rPr>
          <w:szCs w:val="28"/>
        </w:rPr>
        <w:t xml:space="preserve"> Пермского муниципального </w:t>
      </w:r>
      <w:r>
        <w:rPr>
          <w:szCs w:val="28"/>
        </w:rPr>
        <w:t>округа</w:t>
      </w:r>
      <w:r w:rsidRPr="009B00A9">
        <w:rPr>
          <w:szCs w:val="28"/>
        </w:rPr>
        <w:t xml:space="preserve"> </w:t>
      </w:r>
      <w:r w:rsidRPr="000C31CA">
        <w:rPr>
          <w:szCs w:val="28"/>
        </w:rPr>
        <w:t>«</w:t>
      </w:r>
      <w:r w:rsidR="00CB4D96" w:rsidRPr="008B7DE6">
        <w:rPr>
          <w:szCs w:val="28"/>
        </w:rPr>
        <w:t xml:space="preserve">О </w:t>
      </w:r>
      <w:r w:rsidR="00CB4D96" w:rsidRPr="00F33A6E">
        <w:rPr>
          <w:szCs w:val="28"/>
        </w:rPr>
        <w:t>внесении изменений в решение</w:t>
      </w:r>
      <w:r w:rsidR="00CB4D96">
        <w:rPr>
          <w:szCs w:val="28"/>
        </w:rPr>
        <w:t xml:space="preserve"> </w:t>
      </w:r>
      <w:r w:rsidR="00CB4D96" w:rsidRPr="00F33A6E">
        <w:rPr>
          <w:szCs w:val="28"/>
        </w:rPr>
        <w:t xml:space="preserve">Думы Пермского муниципального округа </w:t>
      </w:r>
      <w:r w:rsidR="00ED7324">
        <w:rPr>
          <w:szCs w:val="28"/>
        </w:rPr>
        <w:t xml:space="preserve">Пермского края </w:t>
      </w:r>
      <w:r w:rsidR="00CB4D96" w:rsidRPr="00F33A6E">
        <w:rPr>
          <w:szCs w:val="28"/>
        </w:rPr>
        <w:t>от 15</w:t>
      </w:r>
      <w:r w:rsidR="002D28AB">
        <w:rPr>
          <w:szCs w:val="28"/>
        </w:rPr>
        <w:t xml:space="preserve"> декабря </w:t>
      </w:r>
      <w:r w:rsidR="00CB4D96" w:rsidRPr="00F33A6E">
        <w:rPr>
          <w:szCs w:val="28"/>
        </w:rPr>
        <w:t>2022</w:t>
      </w:r>
      <w:r w:rsidR="002D28AB">
        <w:rPr>
          <w:szCs w:val="28"/>
        </w:rPr>
        <w:t xml:space="preserve"> г.</w:t>
      </w:r>
      <w:r w:rsidR="00CB4D96" w:rsidRPr="00F33A6E">
        <w:rPr>
          <w:szCs w:val="28"/>
        </w:rPr>
        <w:t xml:space="preserve"> № 71 «О бюджете Пермского муниципального округа на 2023</w:t>
      </w:r>
      <w:r w:rsidR="00CB4D96">
        <w:rPr>
          <w:szCs w:val="28"/>
        </w:rPr>
        <w:t xml:space="preserve"> </w:t>
      </w:r>
      <w:r w:rsidR="00CB4D96" w:rsidRPr="00F33A6E">
        <w:rPr>
          <w:szCs w:val="28"/>
        </w:rPr>
        <w:t>год и на плановый период 2024 и 2025 годов</w:t>
      </w:r>
      <w:r w:rsidRPr="00DD79F0">
        <w:rPr>
          <w:szCs w:val="28"/>
        </w:rPr>
        <w:t>»</w:t>
      </w:r>
      <w:r w:rsidRPr="009B00A9">
        <w:rPr>
          <w:szCs w:val="28"/>
        </w:rPr>
        <w:t xml:space="preserve"> в первом чтении согласно приложению.</w:t>
      </w:r>
    </w:p>
    <w:p w:rsidR="00270DBB" w:rsidRDefault="00270DBB" w:rsidP="004E3E01">
      <w:pPr>
        <w:autoSpaceDE w:val="0"/>
        <w:autoSpaceDN w:val="0"/>
        <w:adjustRightInd w:val="0"/>
        <w:ind w:firstLine="709"/>
        <w:jc w:val="both"/>
      </w:pPr>
      <w:r w:rsidRPr="00EC4D0C">
        <w:t xml:space="preserve">2. </w:t>
      </w:r>
      <w:r w:rsidRPr="00EC4D0C">
        <w:rPr>
          <w:rFonts w:eastAsia="Calibri"/>
          <w:szCs w:val="28"/>
        </w:rPr>
        <w:t>С</w:t>
      </w:r>
      <w:r w:rsidRPr="00EC4D0C">
        <w:t xml:space="preserve">оздать рабочую группу для подготовки проекта решения </w:t>
      </w:r>
      <w:r w:rsidRPr="000C31CA">
        <w:rPr>
          <w:szCs w:val="28"/>
        </w:rPr>
        <w:t>«</w:t>
      </w:r>
      <w:r w:rsidR="002D28AB" w:rsidRPr="008B7DE6">
        <w:rPr>
          <w:szCs w:val="28"/>
        </w:rPr>
        <w:t xml:space="preserve">О </w:t>
      </w:r>
      <w:r w:rsidR="002D28AB" w:rsidRPr="00F33A6E">
        <w:rPr>
          <w:szCs w:val="28"/>
        </w:rPr>
        <w:t>внесении изменений в решение</w:t>
      </w:r>
      <w:r w:rsidR="002D28AB">
        <w:rPr>
          <w:szCs w:val="28"/>
        </w:rPr>
        <w:t xml:space="preserve"> </w:t>
      </w:r>
      <w:r w:rsidR="002D28AB" w:rsidRPr="00F33A6E">
        <w:rPr>
          <w:szCs w:val="28"/>
        </w:rPr>
        <w:t>Думы Пермского муниципального округа от 15</w:t>
      </w:r>
      <w:r w:rsidR="002D28AB">
        <w:rPr>
          <w:szCs w:val="28"/>
        </w:rPr>
        <w:t xml:space="preserve"> декабря </w:t>
      </w:r>
      <w:r w:rsidR="002D28AB" w:rsidRPr="00F33A6E">
        <w:rPr>
          <w:szCs w:val="28"/>
        </w:rPr>
        <w:t>2022</w:t>
      </w:r>
      <w:r w:rsidR="002D28AB">
        <w:rPr>
          <w:szCs w:val="28"/>
        </w:rPr>
        <w:t xml:space="preserve"> г.</w:t>
      </w:r>
      <w:r w:rsidR="002D28AB" w:rsidRPr="00F33A6E">
        <w:rPr>
          <w:szCs w:val="28"/>
        </w:rPr>
        <w:t xml:space="preserve"> № 71 «О бюджете Пермского муниципального округа на 2023</w:t>
      </w:r>
      <w:r w:rsidR="002D28AB">
        <w:rPr>
          <w:szCs w:val="28"/>
        </w:rPr>
        <w:t xml:space="preserve"> </w:t>
      </w:r>
      <w:r w:rsidR="002D28AB" w:rsidRPr="00F33A6E">
        <w:rPr>
          <w:szCs w:val="28"/>
        </w:rPr>
        <w:t>год и на плановый период 2024 и 2025 годов</w:t>
      </w:r>
      <w:r w:rsidRPr="00DD79F0">
        <w:rPr>
          <w:szCs w:val="28"/>
        </w:rPr>
        <w:t>»</w:t>
      </w:r>
      <w:r w:rsidRPr="00EC4D0C">
        <w:rPr>
          <w:szCs w:val="28"/>
        </w:rPr>
        <w:t xml:space="preserve"> </w:t>
      </w:r>
      <w:r w:rsidRPr="00EC4D0C">
        <w:t>к рассмотрению во втором чтении в составе:</w:t>
      </w:r>
    </w:p>
    <w:p w:rsidR="00FE2F8C" w:rsidRDefault="00FE2F8C" w:rsidP="004E3E01">
      <w:pPr>
        <w:ind w:firstLine="709"/>
        <w:jc w:val="both"/>
        <w:rPr>
          <w:szCs w:val="28"/>
        </w:rPr>
      </w:pPr>
      <w:r>
        <w:t>2.1.</w:t>
      </w:r>
      <w:r w:rsidRPr="00FE2F8C">
        <w:rPr>
          <w:szCs w:val="28"/>
        </w:rPr>
        <w:t xml:space="preserve"> </w:t>
      </w:r>
      <w:r w:rsidRPr="008B7DE6">
        <w:rPr>
          <w:szCs w:val="28"/>
        </w:rPr>
        <w:t xml:space="preserve">От </w:t>
      </w:r>
      <w:r>
        <w:rPr>
          <w:szCs w:val="28"/>
        </w:rPr>
        <w:t>Думы</w:t>
      </w:r>
      <w:r w:rsidRPr="008B7DE6">
        <w:rPr>
          <w:szCs w:val="28"/>
        </w:rPr>
        <w:t xml:space="preserve"> Пермского муниципального </w:t>
      </w:r>
      <w:r>
        <w:rPr>
          <w:szCs w:val="28"/>
        </w:rPr>
        <w:t>округа</w:t>
      </w:r>
      <w:r w:rsidRPr="008B7DE6">
        <w:rPr>
          <w:szCs w:val="28"/>
        </w:rPr>
        <w:t>:</w:t>
      </w:r>
    </w:p>
    <w:p w:rsidR="00CB4D96" w:rsidRPr="00BF447E" w:rsidRDefault="00CB4D96" w:rsidP="004E3E01">
      <w:pPr>
        <w:ind w:firstLine="720"/>
        <w:jc w:val="both"/>
        <w:rPr>
          <w:szCs w:val="28"/>
        </w:rPr>
      </w:pPr>
      <w:r w:rsidRPr="00BF447E">
        <w:rPr>
          <w:szCs w:val="28"/>
        </w:rPr>
        <w:t>- Скороходов М.Ю. –</w:t>
      </w:r>
      <w:r>
        <w:rPr>
          <w:szCs w:val="28"/>
        </w:rPr>
        <w:t xml:space="preserve"> </w:t>
      </w:r>
      <w:r w:rsidRPr="00BF447E">
        <w:rPr>
          <w:szCs w:val="28"/>
        </w:rPr>
        <w:t>председатель комитета Думы Пермского муниципального округа по экономическому развитию, бюджету и налогам;</w:t>
      </w:r>
    </w:p>
    <w:p w:rsidR="00CB4D96" w:rsidRPr="00BF447E" w:rsidRDefault="00CB4D96" w:rsidP="004E3E01">
      <w:pPr>
        <w:ind w:firstLine="709"/>
        <w:jc w:val="both"/>
        <w:rPr>
          <w:szCs w:val="28"/>
        </w:rPr>
      </w:pPr>
      <w:r w:rsidRPr="00BF447E">
        <w:rPr>
          <w:szCs w:val="28"/>
        </w:rPr>
        <w:t>- Козлова Е.Л. – председатель комитета Думы Пермского муниципального округа по местному самоуправлению и социальной политике;</w:t>
      </w:r>
    </w:p>
    <w:p w:rsidR="00CB4D96" w:rsidRPr="00BF447E" w:rsidRDefault="00CB4D96" w:rsidP="004E3E01">
      <w:pPr>
        <w:ind w:firstLine="708"/>
        <w:jc w:val="both"/>
        <w:rPr>
          <w:szCs w:val="28"/>
        </w:rPr>
      </w:pPr>
      <w:r w:rsidRPr="00BF447E">
        <w:rPr>
          <w:szCs w:val="28"/>
        </w:rPr>
        <w:t>- Баталов М.А. – председатель комитета Думы Пермского муниципального округа по развитию инфраструктуры и управлению ресурсами;</w:t>
      </w:r>
    </w:p>
    <w:p w:rsidR="00CB4D96" w:rsidRPr="00BF447E" w:rsidRDefault="00CB4D96" w:rsidP="004E3E01">
      <w:pPr>
        <w:ind w:firstLine="720"/>
        <w:jc w:val="both"/>
        <w:rPr>
          <w:szCs w:val="28"/>
        </w:rPr>
      </w:pPr>
      <w:r w:rsidRPr="00BF447E">
        <w:rPr>
          <w:szCs w:val="28"/>
        </w:rPr>
        <w:t>- Пьянкова Т.А. – заместитель председателя комитета Думы Пермского муниципального округа по экономическому развитию, бюджету и налогам;</w:t>
      </w:r>
    </w:p>
    <w:p w:rsidR="00CB4D96" w:rsidRPr="00BF447E" w:rsidRDefault="00CB4D96" w:rsidP="004E3E01">
      <w:pPr>
        <w:ind w:firstLine="720"/>
        <w:jc w:val="both"/>
        <w:rPr>
          <w:szCs w:val="28"/>
        </w:rPr>
      </w:pPr>
      <w:r w:rsidRPr="00BF447E">
        <w:rPr>
          <w:szCs w:val="28"/>
        </w:rPr>
        <w:t>- Бушкова Н.Н. – заместитель председателя комитета Думы Пермского муниципального округа по местному самоуправлению и социальной политике;</w:t>
      </w:r>
    </w:p>
    <w:p w:rsidR="00CB4D96" w:rsidRDefault="00CB4D96" w:rsidP="004E3E01">
      <w:pPr>
        <w:ind w:firstLine="720"/>
        <w:jc w:val="both"/>
        <w:rPr>
          <w:szCs w:val="28"/>
        </w:rPr>
      </w:pPr>
      <w:r w:rsidRPr="00BF447E">
        <w:rPr>
          <w:szCs w:val="28"/>
        </w:rPr>
        <w:lastRenderedPageBreak/>
        <w:t>- Холкин М.В. – заместитель председателя комитета Думы Пермского муниципального округа по развитию инфрас</w:t>
      </w:r>
      <w:r>
        <w:rPr>
          <w:szCs w:val="28"/>
        </w:rPr>
        <w:t>труктуры и управлению ресурсами;</w:t>
      </w:r>
    </w:p>
    <w:p w:rsidR="00CB4D96" w:rsidRDefault="00CB4D96" w:rsidP="004E3E01">
      <w:pPr>
        <w:ind w:firstLine="720"/>
        <w:jc w:val="both"/>
      </w:pPr>
      <w:r>
        <w:rPr>
          <w:szCs w:val="28"/>
        </w:rPr>
        <w:t xml:space="preserve">- </w:t>
      </w:r>
      <w:r w:rsidRPr="00385171">
        <w:t>Конина А.Г. – член комитета Думы Пермского муниципального округа по местному самоу</w:t>
      </w:r>
      <w:r>
        <w:t>правлению и социальной политике;</w:t>
      </w:r>
    </w:p>
    <w:p w:rsidR="00CB4D96" w:rsidRDefault="00CB4D96" w:rsidP="004E3E01">
      <w:pPr>
        <w:ind w:firstLine="720"/>
        <w:jc w:val="both"/>
      </w:pPr>
      <w:r w:rsidRPr="00344D16">
        <w:t>- Гордиенко Д.В. – председатель Думы Пермского муниципального округа, член комитета Думы Пермского муниципального округа по развитию инфраструктуры и управлению ресурсами;</w:t>
      </w:r>
    </w:p>
    <w:p w:rsidR="00CB4D96" w:rsidRDefault="00CB4D96" w:rsidP="004E3E01">
      <w:pPr>
        <w:ind w:firstLine="720"/>
        <w:jc w:val="both"/>
      </w:pPr>
      <w:r w:rsidRPr="00414156">
        <w:t>- Букина С.А. - член комитета Думы Пермского муниципального округа по развитию инфраструктуры и управлению ресурсами;</w:t>
      </w:r>
    </w:p>
    <w:p w:rsidR="0044291D" w:rsidRPr="00414156" w:rsidRDefault="0044291D" w:rsidP="004E3E01">
      <w:pPr>
        <w:ind w:firstLine="720"/>
        <w:jc w:val="both"/>
      </w:pPr>
      <w:r w:rsidRPr="00414156">
        <w:t xml:space="preserve">- </w:t>
      </w:r>
      <w:r>
        <w:t>Иванова С.Ю</w:t>
      </w:r>
      <w:r w:rsidRPr="00414156">
        <w:t>. - член комитета Думы Пермского муниципального округа по развитию инфраструктуры и управлению ресурсами;</w:t>
      </w:r>
    </w:p>
    <w:p w:rsidR="0044291D" w:rsidRPr="00414156" w:rsidRDefault="0044291D" w:rsidP="004E3E01">
      <w:pPr>
        <w:ind w:firstLine="720"/>
        <w:jc w:val="both"/>
      </w:pPr>
      <w:r w:rsidRPr="00414156">
        <w:t xml:space="preserve">- </w:t>
      </w:r>
      <w:r>
        <w:t>Пищальников В.А</w:t>
      </w:r>
      <w:r w:rsidRPr="00414156">
        <w:t>. - член комитета Думы Пермского муниципального округа по развитию инфраструктуры и управлению ресурсами;</w:t>
      </w:r>
    </w:p>
    <w:p w:rsidR="00CB4D96" w:rsidRDefault="00CB4D96" w:rsidP="004E3E01">
      <w:pPr>
        <w:ind w:firstLine="720"/>
        <w:jc w:val="both"/>
      </w:pPr>
      <w:r w:rsidRPr="00344D16">
        <w:t xml:space="preserve">- Вшивкова И.В. – консультант аппарата Думы </w:t>
      </w:r>
      <w:r w:rsidR="009B552B">
        <w:t>Пермского м</w:t>
      </w:r>
      <w:r w:rsidR="00FE2F8C">
        <w:t>униципального округа.</w:t>
      </w:r>
    </w:p>
    <w:p w:rsidR="00FE2F8C" w:rsidRPr="00BF447E" w:rsidRDefault="00FE2F8C" w:rsidP="004E3E01">
      <w:pPr>
        <w:ind w:firstLine="708"/>
        <w:jc w:val="both"/>
        <w:rPr>
          <w:szCs w:val="28"/>
        </w:rPr>
      </w:pPr>
      <w:r>
        <w:t xml:space="preserve">2.2. </w:t>
      </w:r>
      <w:r w:rsidRPr="00BF447E">
        <w:rPr>
          <w:szCs w:val="28"/>
        </w:rPr>
        <w:t xml:space="preserve">От администрации Пермского муниципального </w:t>
      </w:r>
      <w:r>
        <w:rPr>
          <w:szCs w:val="28"/>
        </w:rPr>
        <w:t>округа</w:t>
      </w:r>
      <w:r w:rsidRPr="00BF447E">
        <w:rPr>
          <w:szCs w:val="28"/>
        </w:rPr>
        <w:t>:</w:t>
      </w:r>
    </w:p>
    <w:p w:rsidR="00CB4D96" w:rsidRPr="00BF447E" w:rsidRDefault="00CB4D96" w:rsidP="004E3E01">
      <w:pPr>
        <w:ind w:firstLine="708"/>
        <w:jc w:val="both"/>
        <w:rPr>
          <w:szCs w:val="28"/>
        </w:rPr>
      </w:pPr>
      <w:r w:rsidRPr="00BF447E">
        <w:rPr>
          <w:szCs w:val="28"/>
        </w:rPr>
        <w:t xml:space="preserve">- Цветов В.Ю. – глава Пермского муниципального </w:t>
      </w:r>
      <w:r>
        <w:rPr>
          <w:szCs w:val="28"/>
        </w:rPr>
        <w:t>округа</w:t>
      </w:r>
      <w:r w:rsidRPr="00BF447E">
        <w:rPr>
          <w:szCs w:val="28"/>
        </w:rPr>
        <w:t>;</w:t>
      </w:r>
    </w:p>
    <w:p w:rsidR="00CB4D96" w:rsidRDefault="00CB4D96" w:rsidP="004E3E01">
      <w:pPr>
        <w:ind w:firstLine="708"/>
        <w:jc w:val="both"/>
        <w:rPr>
          <w:szCs w:val="28"/>
        </w:rPr>
      </w:pPr>
      <w:r w:rsidRPr="00BF447E">
        <w:rPr>
          <w:szCs w:val="28"/>
        </w:rPr>
        <w:t xml:space="preserve">- Варушкин И.А. – первый заместитель главы администрации Пермского муниципального </w:t>
      </w:r>
      <w:r>
        <w:rPr>
          <w:szCs w:val="28"/>
        </w:rPr>
        <w:t>округа</w:t>
      </w:r>
      <w:r w:rsidRPr="00BF447E">
        <w:rPr>
          <w:szCs w:val="28"/>
        </w:rPr>
        <w:t>;</w:t>
      </w:r>
    </w:p>
    <w:p w:rsidR="00CB4D96" w:rsidRPr="00FD79D2" w:rsidRDefault="00CB4D96" w:rsidP="004E3E01">
      <w:pPr>
        <w:ind w:firstLine="708"/>
        <w:jc w:val="both"/>
        <w:rPr>
          <w:color w:val="000000" w:themeColor="text1"/>
          <w:szCs w:val="28"/>
        </w:rPr>
      </w:pPr>
      <w:r>
        <w:rPr>
          <w:szCs w:val="28"/>
        </w:rPr>
        <w:t xml:space="preserve">- Ермаков С.В. - </w:t>
      </w:r>
      <w:r w:rsidRPr="00BF447E">
        <w:rPr>
          <w:szCs w:val="28"/>
        </w:rPr>
        <w:t xml:space="preserve">заместитель главы администрации Пермского муниципального </w:t>
      </w:r>
      <w:r>
        <w:rPr>
          <w:szCs w:val="28"/>
        </w:rPr>
        <w:t>округа,</w:t>
      </w:r>
      <w:r w:rsidRPr="00FD79D2">
        <w:rPr>
          <w:i/>
          <w:iCs/>
          <w:color w:val="000080"/>
        </w:rPr>
        <w:t xml:space="preserve"> </w:t>
      </w:r>
      <w:r w:rsidRPr="00FD79D2">
        <w:rPr>
          <w:iCs/>
          <w:color w:val="000000" w:themeColor="text1"/>
          <w:szCs w:val="28"/>
        </w:rPr>
        <w:t>руководитель аппарата администрации Пермского муниципального округа</w:t>
      </w:r>
      <w:r w:rsidRPr="00FD79D2">
        <w:rPr>
          <w:color w:val="000000" w:themeColor="text1"/>
          <w:szCs w:val="28"/>
        </w:rPr>
        <w:t>;</w:t>
      </w:r>
    </w:p>
    <w:p w:rsidR="00CB4D96" w:rsidRDefault="00CB4D96" w:rsidP="004E3E01">
      <w:pPr>
        <w:ind w:firstLine="708"/>
        <w:jc w:val="both"/>
        <w:rPr>
          <w:szCs w:val="28"/>
        </w:rPr>
      </w:pPr>
      <w:r w:rsidRPr="00BF447E">
        <w:rPr>
          <w:szCs w:val="28"/>
        </w:rPr>
        <w:t xml:space="preserve">- Норицин А.А. – заместитель главы администрации Пермского муниципального </w:t>
      </w:r>
      <w:r>
        <w:rPr>
          <w:szCs w:val="28"/>
        </w:rPr>
        <w:t>округа</w:t>
      </w:r>
      <w:r w:rsidRPr="00BF447E">
        <w:rPr>
          <w:szCs w:val="28"/>
        </w:rPr>
        <w:t>;</w:t>
      </w:r>
    </w:p>
    <w:p w:rsidR="00CB4D96" w:rsidRDefault="00CB4D96" w:rsidP="004E3E01">
      <w:pPr>
        <w:ind w:firstLine="708"/>
        <w:jc w:val="both"/>
        <w:rPr>
          <w:szCs w:val="28"/>
        </w:rPr>
      </w:pPr>
      <w:r>
        <w:rPr>
          <w:szCs w:val="28"/>
        </w:rPr>
        <w:t xml:space="preserve">- Чернятьев А.В. - </w:t>
      </w:r>
      <w:r w:rsidRPr="00BF447E">
        <w:rPr>
          <w:szCs w:val="28"/>
        </w:rPr>
        <w:t xml:space="preserve">заместитель главы администрации Пермского муниципального </w:t>
      </w:r>
      <w:r>
        <w:rPr>
          <w:szCs w:val="28"/>
        </w:rPr>
        <w:t>округа,</w:t>
      </w:r>
      <w:r w:rsidRPr="00FD79D2">
        <w:rPr>
          <w:szCs w:val="28"/>
        </w:rPr>
        <w:t xml:space="preserve"> начальник управления территориальной безопасности администрации Пермского муниципального округа</w:t>
      </w:r>
      <w:r w:rsidRPr="00BF447E">
        <w:rPr>
          <w:szCs w:val="28"/>
        </w:rPr>
        <w:t>;</w:t>
      </w:r>
    </w:p>
    <w:p w:rsidR="00CB4D96" w:rsidRDefault="00CB4D96" w:rsidP="004E3E01">
      <w:pPr>
        <w:ind w:firstLine="708"/>
        <w:jc w:val="both"/>
        <w:rPr>
          <w:iCs/>
          <w:color w:val="000000" w:themeColor="text1"/>
          <w:szCs w:val="28"/>
        </w:rPr>
      </w:pPr>
      <w:r>
        <w:rPr>
          <w:szCs w:val="28"/>
        </w:rPr>
        <w:t xml:space="preserve">- Утёмова В.Н. - </w:t>
      </w:r>
      <w:r w:rsidRPr="00BF447E">
        <w:rPr>
          <w:szCs w:val="28"/>
        </w:rPr>
        <w:t xml:space="preserve">заместитель главы администрации Пермского муниципального </w:t>
      </w:r>
      <w:r>
        <w:rPr>
          <w:szCs w:val="28"/>
        </w:rPr>
        <w:t xml:space="preserve">округа, </w:t>
      </w:r>
      <w:r w:rsidRPr="00FD79D2">
        <w:rPr>
          <w:iCs/>
          <w:color w:val="000000" w:themeColor="text1"/>
          <w:szCs w:val="28"/>
        </w:rPr>
        <w:t>начальник управления жилищных отношений администрации Пермского муниципального округа</w:t>
      </w:r>
      <w:r>
        <w:rPr>
          <w:iCs/>
          <w:color w:val="000000" w:themeColor="text1"/>
          <w:szCs w:val="28"/>
        </w:rPr>
        <w:t>;</w:t>
      </w:r>
    </w:p>
    <w:p w:rsidR="00CB4D96" w:rsidRPr="00FD79D2" w:rsidRDefault="00CB4D96" w:rsidP="004E3E01">
      <w:pPr>
        <w:ind w:firstLine="708"/>
        <w:jc w:val="both"/>
        <w:rPr>
          <w:color w:val="000000" w:themeColor="text1"/>
          <w:szCs w:val="28"/>
        </w:rPr>
      </w:pPr>
      <w:r w:rsidRPr="002D28AB">
        <w:rPr>
          <w:iCs/>
          <w:color w:val="000000" w:themeColor="text1"/>
          <w:szCs w:val="28"/>
        </w:rPr>
        <w:t xml:space="preserve">- </w:t>
      </w:r>
      <w:r w:rsidR="002D28AB" w:rsidRPr="002D28AB">
        <w:rPr>
          <w:iCs/>
          <w:color w:val="000000" w:themeColor="text1"/>
          <w:szCs w:val="28"/>
        </w:rPr>
        <w:t>Гладких</w:t>
      </w:r>
      <w:r w:rsidRPr="002D28AB">
        <w:rPr>
          <w:iCs/>
          <w:color w:val="000000" w:themeColor="text1"/>
          <w:szCs w:val="28"/>
        </w:rPr>
        <w:t xml:space="preserve"> </w:t>
      </w:r>
      <w:r w:rsidR="002D28AB" w:rsidRPr="002D28AB">
        <w:rPr>
          <w:iCs/>
          <w:color w:val="000000" w:themeColor="text1"/>
          <w:szCs w:val="28"/>
        </w:rPr>
        <w:t>Т.Н</w:t>
      </w:r>
      <w:r w:rsidRPr="002D28AB">
        <w:rPr>
          <w:iCs/>
          <w:color w:val="000000" w:themeColor="text1"/>
          <w:szCs w:val="28"/>
        </w:rPr>
        <w:t xml:space="preserve">. – </w:t>
      </w:r>
      <w:r w:rsidR="002D28AB" w:rsidRPr="002D28AB">
        <w:rPr>
          <w:szCs w:val="28"/>
        </w:rPr>
        <w:t>заместитель главы администрации Пермского муниципального округа</w:t>
      </w:r>
      <w:r w:rsidRPr="002D28AB">
        <w:rPr>
          <w:iCs/>
          <w:color w:val="000000" w:themeColor="text1"/>
          <w:szCs w:val="28"/>
        </w:rPr>
        <w:t>;</w:t>
      </w:r>
    </w:p>
    <w:p w:rsidR="00CB4D96" w:rsidRDefault="00CB4D96" w:rsidP="004E3E01">
      <w:pPr>
        <w:tabs>
          <w:tab w:val="left" w:pos="1134"/>
        </w:tabs>
        <w:ind w:firstLine="708"/>
        <w:jc w:val="both"/>
        <w:rPr>
          <w:szCs w:val="28"/>
        </w:rPr>
      </w:pPr>
      <w:r w:rsidRPr="00572429">
        <w:t xml:space="preserve">- Мушавкина О.Л. - </w:t>
      </w:r>
      <w:r w:rsidRPr="00572429">
        <w:rPr>
          <w:szCs w:val="28"/>
        </w:rPr>
        <w:t>начальник управления правового обеспечения и муниципального контроля администрации Пермского муниципального округа</w:t>
      </w:r>
      <w:r w:rsidR="00FE2F8C">
        <w:rPr>
          <w:szCs w:val="28"/>
        </w:rPr>
        <w:t>.</w:t>
      </w:r>
    </w:p>
    <w:p w:rsidR="00FE2F8C" w:rsidRPr="00BF447E" w:rsidRDefault="00FE2F8C" w:rsidP="004E3E01">
      <w:pPr>
        <w:ind w:firstLine="708"/>
        <w:jc w:val="both"/>
        <w:rPr>
          <w:szCs w:val="28"/>
        </w:rPr>
      </w:pPr>
      <w:r>
        <w:rPr>
          <w:szCs w:val="28"/>
        </w:rPr>
        <w:t>2.3.</w:t>
      </w:r>
      <w:r w:rsidRPr="00FE2F8C">
        <w:rPr>
          <w:szCs w:val="28"/>
        </w:rPr>
        <w:t xml:space="preserve"> </w:t>
      </w:r>
      <w:r w:rsidRPr="00BF447E">
        <w:rPr>
          <w:szCs w:val="28"/>
        </w:rPr>
        <w:t xml:space="preserve">От Контрольно-счётной палаты Пермского муниципального </w:t>
      </w:r>
      <w:r>
        <w:rPr>
          <w:szCs w:val="28"/>
        </w:rPr>
        <w:t>округа</w:t>
      </w:r>
      <w:r w:rsidRPr="00BF447E">
        <w:rPr>
          <w:szCs w:val="28"/>
        </w:rPr>
        <w:t>:</w:t>
      </w:r>
    </w:p>
    <w:p w:rsidR="00CB4D96" w:rsidRPr="00BF447E" w:rsidRDefault="00CB4D96" w:rsidP="004E3E01">
      <w:pPr>
        <w:ind w:firstLine="708"/>
        <w:jc w:val="both"/>
        <w:rPr>
          <w:szCs w:val="28"/>
        </w:rPr>
      </w:pPr>
      <w:r w:rsidRPr="00BF447E">
        <w:rPr>
          <w:szCs w:val="28"/>
        </w:rPr>
        <w:t>- Ш</w:t>
      </w:r>
      <w:r>
        <w:rPr>
          <w:szCs w:val="28"/>
        </w:rPr>
        <w:t>омполов</w:t>
      </w:r>
      <w:r w:rsidRPr="00BF447E">
        <w:rPr>
          <w:szCs w:val="28"/>
        </w:rPr>
        <w:t xml:space="preserve"> Ю.</w:t>
      </w:r>
      <w:r>
        <w:rPr>
          <w:szCs w:val="28"/>
        </w:rPr>
        <w:t>Н</w:t>
      </w:r>
      <w:r w:rsidRPr="00BF447E">
        <w:rPr>
          <w:szCs w:val="28"/>
        </w:rPr>
        <w:t>. – председатель.</w:t>
      </w:r>
    </w:p>
    <w:p w:rsidR="00283C91" w:rsidRDefault="00270DBB" w:rsidP="00283C91">
      <w:pPr>
        <w:ind w:firstLine="708"/>
        <w:jc w:val="both"/>
        <w:rPr>
          <w:szCs w:val="28"/>
        </w:rPr>
      </w:pPr>
      <w:r w:rsidRPr="00C007B2">
        <w:rPr>
          <w:szCs w:val="28"/>
        </w:rPr>
        <w:t xml:space="preserve">3. </w:t>
      </w:r>
      <w:r w:rsidRPr="00D5393B">
        <w:rPr>
          <w:szCs w:val="28"/>
        </w:rPr>
        <w:t xml:space="preserve">Рассмотреть во втором чтении проект решения </w:t>
      </w:r>
      <w:r w:rsidR="00394EFB">
        <w:rPr>
          <w:szCs w:val="28"/>
        </w:rPr>
        <w:t>Думы</w:t>
      </w:r>
      <w:r w:rsidRPr="00D5393B">
        <w:rPr>
          <w:szCs w:val="28"/>
        </w:rPr>
        <w:t xml:space="preserve"> Пермского муниципального </w:t>
      </w:r>
      <w:r w:rsidR="00394EFB">
        <w:rPr>
          <w:szCs w:val="28"/>
        </w:rPr>
        <w:t>округа</w:t>
      </w:r>
      <w:r w:rsidRPr="00D5393B">
        <w:rPr>
          <w:rFonts w:ascii="Calibri" w:hAnsi="Calibri"/>
          <w:sz w:val="22"/>
          <w:szCs w:val="22"/>
        </w:rPr>
        <w:t xml:space="preserve"> </w:t>
      </w:r>
      <w:r w:rsidR="00394EFB" w:rsidRPr="000C31CA">
        <w:rPr>
          <w:szCs w:val="28"/>
        </w:rPr>
        <w:t>«</w:t>
      </w:r>
      <w:r w:rsidR="00ED7324" w:rsidRPr="008B7DE6">
        <w:rPr>
          <w:szCs w:val="28"/>
        </w:rPr>
        <w:t xml:space="preserve">О </w:t>
      </w:r>
      <w:r w:rsidR="00ED7324" w:rsidRPr="00F33A6E">
        <w:rPr>
          <w:szCs w:val="28"/>
        </w:rPr>
        <w:t>внесении изменений в решение</w:t>
      </w:r>
      <w:r w:rsidR="00ED7324">
        <w:rPr>
          <w:szCs w:val="28"/>
        </w:rPr>
        <w:t xml:space="preserve"> </w:t>
      </w:r>
      <w:r w:rsidR="00ED7324" w:rsidRPr="00F33A6E">
        <w:rPr>
          <w:szCs w:val="28"/>
        </w:rPr>
        <w:t xml:space="preserve">Думы Пермского муниципального округа </w:t>
      </w:r>
      <w:r w:rsidR="00ED7324">
        <w:rPr>
          <w:szCs w:val="28"/>
        </w:rPr>
        <w:t xml:space="preserve">Пермского края </w:t>
      </w:r>
      <w:r w:rsidR="00ED7324" w:rsidRPr="00F33A6E">
        <w:rPr>
          <w:szCs w:val="28"/>
        </w:rPr>
        <w:t>от 15</w:t>
      </w:r>
      <w:r w:rsidR="00ED7324">
        <w:rPr>
          <w:szCs w:val="28"/>
        </w:rPr>
        <w:t xml:space="preserve"> декабря </w:t>
      </w:r>
      <w:r w:rsidR="00ED7324" w:rsidRPr="00F33A6E">
        <w:rPr>
          <w:szCs w:val="28"/>
        </w:rPr>
        <w:t>2022</w:t>
      </w:r>
      <w:r w:rsidR="00ED7324">
        <w:rPr>
          <w:szCs w:val="28"/>
        </w:rPr>
        <w:t xml:space="preserve"> г.</w:t>
      </w:r>
      <w:r w:rsidR="00ED7324" w:rsidRPr="00F33A6E">
        <w:rPr>
          <w:szCs w:val="28"/>
        </w:rPr>
        <w:t xml:space="preserve"> № 71 «О бюджете Пермского муниципального округа на 2023</w:t>
      </w:r>
      <w:r w:rsidR="00ED7324">
        <w:rPr>
          <w:szCs w:val="28"/>
        </w:rPr>
        <w:t xml:space="preserve"> </w:t>
      </w:r>
      <w:r w:rsidR="00ED7324" w:rsidRPr="00F33A6E">
        <w:rPr>
          <w:szCs w:val="28"/>
        </w:rPr>
        <w:t>год и на плановый период 2024 и 2025 годов</w:t>
      </w:r>
      <w:r w:rsidR="009B552B" w:rsidRPr="00BF447E">
        <w:rPr>
          <w:szCs w:val="28"/>
        </w:rPr>
        <w:t xml:space="preserve">» </w:t>
      </w:r>
      <w:r w:rsidR="00283C91" w:rsidRPr="00BF447E">
        <w:rPr>
          <w:szCs w:val="28"/>
        </w:rPr>
        <w:t>2</w:t>
      </w:r>
      <w:r w:rsidR="00283C91" w:rsidRPr="00283C91">
        <w:rPr>
          <w:szCs w:val="28"/>
        </w:rPr>
        <w:t xml:space="preserve">0 </w:t>
      </w:r>
      <w:r w:rsidR="00283C91">
        <w:rPr>
          <w:szCs w:val="28"/>
        </w:rPr>
        <w:t>апреля 2023 года</w:t>
      </w:r>
      <w:r w:rsidR="00283C91" w:rsidRPr="00BF447E">
        <w:rPr>
          <w:szCs w:val="28"/>
        </w:rPr>
        <w:t>.</w:t>
      </w:r>
    </w:p>
    <w:p w:rsidR="009B552B" w:rsidRDefault="00270DBB" w:rsidP="004E3E01">
      <w:pPr>
        <w:ind w:firstLine="708"/>
        <w:jc w:val="both"/>
        <w:rPr>
          <w:szCs w:val="28"/>
        </w:rPr>
      </w:pPr>
      <w:r w:rsidRPr="00CC5470">
        <w:rPr>
          <w:szCs w:val="28"/>
        </w:rPr>
        <w:t xml:space="preserve">4. Установить срок внесения поправок и предложений к проекту решения </w:t>
      </w:r>
      <w:r w:rsidR="00394EFB" w:rsidRPr="000C31CA">
        <w:rPr>
          <w:szCs w:val="28"/>
        </w:rPr>
        <w:t>«</w:t>
      </w:r>
      <w:r w:rsidR="00ED7324" w:rsidRPr="008B7DE6">
        <w:rPr>
          <w:szCs w:val="28"/>
        </w:rPr>
        <w:t xml:space="preserve">О </w:t>
      </w:r>
      <w:r w:rsidR="00ED7324" w:rsidRPr="00F33A6E">
        <w:rPr>
          <w:szCs w:val="28"/>
        </w:rPr>
        <w:t>внесении изменений в решение</w:t>
      </w:r>
      <w:r w:rsidR="00ED7324">
        <w:rPr>
          <w:szCs w:val="28"/>
        </w:rPr>
        <w:t xml:space="preserve"> </w:t>
      </w:r>
      <w:r w:rsidR="00ED7324" w:rsidRPr="00F33A6E">
        <w:rPr>
          <w:szCs w:val="28"/>
        </w:rPr>
        <w:t xml:space="preserve">Думы Пермского муниципального округа </w:t>
      </w:r>
      <w:r w:rsidR="00ED7324">
        <w:rPr>
          <w:szCs w:val="28"/>
        </w:rPr>
        <w:t xml:space="preserve">Пермского края </w:t>
      </w:r>
      <w:r w:rsidR="00ED7324" w:rsidRPr="00F33A6E">
        <w:rPr>
          <w:szCs w:val="28"/>
        </w:rPr>
        <w:t>от 15</w:t>
      </w:r>
      <w:r w:rsidR="00ED7324">
        <w:rPr>
          <w:szCs w:val="28"/>
        </w:rPr>
        <w:t xml:space="preserve"> декабря </w:t>
      </w:r>
      <w:r w:rsidR="00ED7324" w:rsidRPr="00F33A6E">
        <w:rPr>
          <w:szCs w:val="28"/>
        </w:rPr>
        <w:t>2022</w:t>
      </w:r>
      <w:r w:rsidR="00ED7324">
        <w:rPr>
          <w:szCs w:val="28"/>
        </w:rPr>
        <w:t xml:space="preserve"> г.</w:t>
      </w:r>
      <w:r w:rsidR="00ED7324" w:rsidRPr="00F33A6E">
        <w:rPr>
          <w:szCs w:val="28"/>
        </w:rPr>
        <w:t xml:space="preserve"> № 71 «О бюджете Пермского </w:t>
      </w:r>
      <w:r w:rsidR="00ED7324" w:rsidRPr="00F33A6E">
        <w:rPr>
          <w:szCs w:val="28"/>
        </w:rPr>
        <w:lastRenderedPageBreak/>
        <w:t>муниципального округа на 2023</w:t>
      </w:r>
      <w:r w:rsidR="00ED7324">
        <w:rPr>
          <w:szCs w:val="28"/>
        </w:rPr>
        <w:t xml:space="preserve"> </w:t>
      </w:r>
      <w:r w:rsidR="00ED7324" w:rsidRPr="00F33A6E">
        <w:rPr>
          <w:szCs w:val="28"/>
        </w:rPr>
        <w:t>год и на плановый период 2024 и 2025 годов</w:t>
      </w:r>
      <w:r w:rsidR="009B552B" w:rsidRPr="00BF447E">
        <w:rPr>
          <w:szCs w:val="28"/>
        </w:rPr>
        <w:t xml:space="preserve">» </w:t>
      </w:r>
      <w:r w:rsidR="00283C91">
        <w:rPr>
          <w:szCs w:val="28"/>
        </w:rPr>
        <w:t xml:space="preserve">не позднее </w:t>
      </w:r>
      <w:r w:rsidR="00283C91" w:rsidRPr="00283C91">
        <w:rPr>
          <w:szCs w:val="28"/>
        </w:rPr>
        <w:t>0</w:t>
      </w:r>
      <w:r w:rsidR="00283C91">
        <w:rPr>
          <w:szCs w:val="28"/>
        </w:rPr>
        <w:t>7</w:t>
      </w:r>
      <w:r w:rsidR="00283C91" w:rsidRPr="00283C91">
        <w:rPr>
          <w:szCs w:val="28"/>
        </w:rPr>
        <w:t xml:space="preserve"> </w:t>
      </w:r>
      <w:r w:rsidR="00283C91">
        <w:rPr>
          <w:szCs w:val="28"/>
        </w:rPr>
        <w:t>апреля</w:t>
      </w:r>
      <w:r w:rsidR="002D28AB">
        <w:rPr>
          <w:szCs w:val="28"/>
        </w:rPr>
        <w:t xml:space="preserve"> 2023 года</w:t>
      </w:r>
      <w:r w:rsidR="009B552B" w:rsidRPr="00BF447E">
        <w:rPr>
          <w:szCs w:val="28"/>
        </w:rPr>
        <w:t>.</w:t>
      </w:r>
    </w:p>
    <w:p w:rsidR="00465696" w:rsidRPr="00CC5470" w:rsidRDefault="00270DBB" w:rsidP="004E3E01">
      <w:pPr>
        <w:ind w:firstLine="708"/>
        <w:jc w:val="both"/>
        <w:rPr>
          <w:szCs w:val="28"/>
        </w:rPr>
      </w:pPr>
      <w:r w:rsidRPr="00CC5470">
        <w:rPr>
          <w:szCs w:val="28"/>
        </w:rPr>
        <w:t xml:space="preserve">5. Рабочей группе представить проект решения </w:t>
      </w:r>
      <w:r w:rsidR="00394EFB" w:rsidRPr="000C31CA">
        <w:rPr>
          <w:szCs w:val="28"/>
        </w:rPr>
        <w:t>«</w:t>
      </w:r>
      <w:r w:rsidR="00ED7324" w:rsidRPr="008B7DE6">
        <w:rPr>
          <w:szCs w:val="28"/>
        </w:rPr>
        <w:t xml:space="preserve">О </w:t>
      </w:r>
      <w:r w:rsidR="00ED7324" w:rsidRPr="00F33A6E">
        <w:rPr>
          <w:szCs w:val="28"/>
        </w:rPr>
        <w:t>внесении изменений в решение</w:t>
      </w:r>
      <w:r w:rsidR="00ED7324">
        <w:rPr>
          <w:szCs w:val="28"/>
        </w:rPr>
        <w:t xml:space="preserve"> </w:t>
      </w:r>
      <w:r w:rsidR="00ED7324" w:rsidRPr="00F33A6E">
        <w:rPr>
          <w:szCs w:val="28"/>
        </w:rPr>
        <w:t xml:space="preserve">Думы Пермского муниципального округа </w:t>
      </w:r>
      <w:r w:rsidR="00ED7324">
        <w:rPr>
          <w:szCs w:val="28"/>
        </w:rPr>
        <w:t xml:space="preserve">Пермского края </w:t>
      </w:r>
      <w:r w:rsidR="00ED7324" w:rsidRPr="00F33A6E">
        <w:rPr>
          <w:szCs w:val="28"/>
        </w:rPr>
        <w:t>от 15</w:t>
      </w:r>
      <w:r w:rsidR="00ED7324">
        <w:rPr>
          <w:szCs w:val="28"/>
        </w:rPr>
        <w:t xml:space="preserve"> декабря </w:t>
      </w:r>
      <w:r w:rsidR="00ED7324" w:rsidRPr="00F33A6E">
        <w:rPr>
          <w:szCs w:val="28"/>
        </w:rPr>
        <w:t>2022</w:t>
      </w:r>
      <w:r w:rsidR="00ED7324">
        <w:rPr>
          <w:szCs w:val="28"/>
        </w:rPr>
        <w:t xml:space="preserve"> г.</w:t>
      </w:r>
      <w:r w:rsidR="00ED7324" w:rsidRPr="00F33A6E">
        <w:rPr>
          <w:szCs w:val="28"/>
        </w:rPr>
        <w:t xml:space="preserve"> № 71 «О бюджете Пермского муниципального округа на 2023</w:t>
      </w:r>
      <w:r w:rsidR="00ED7324">
        <w:rPr>
          <w:szCs w:val="28"/>
        </w:rPr>
        <w:t xml:space="preserve"> </w:t>
      </w:r>
      <w:r w:rsidR="00ED7324" w:rsidRPr="00F33A6E">
        <w:rPr>
          <w:szCs w:val="28"/>
        </w:rPr>
        <w:t>год и на плановый период 2024 и 2025 годов</w:t>
      </w:r>
      <w:r w:rsidR="009B552B" w:rsidRPr="00BF447E">
        <w:rPr>
          <w:szCs w:val="28"/>
        </w:rPr>
        <w:t xml:space="preserve">» </w:t>
      </w:r>
      <w:r w:rsidRPr="00CC5470">
        <w:rPr>
          <w:szCs w:val="28"/>
        </w:rPr>
        <w:t xml:space="preserve">для рассмотрения во втором чтении на заседании </w:t>
      </w:r>
      <w:r w:rsidR="00394EFB">
        <w:rPr>
          <w:szCs w:val="28"/>
        </w:rPr>
        <w:t>Думы</w:t>
      </w:r>
      <w:r w:rsidRPr="00CC5470">
        <w:rPr>
          <w:szCs w:val="28"/>
        </w:rPr>
        <w:t xml:space="preserve"> </w:t>
      </w:r>
      <w:r w:rsidR="00283C91">
        <w:rPr>
          <w:szCs w:val="28"/>
        </w:rPr>
        <w:t>не позднее 1</w:t>
      </w:r>
      <w:r w:rsidR="009C1429">
        <w:rPr>
          <w:szCs w:val="28"/>
        </w:rPr>
        <w:t>7</w:t>
      </w:r>
      <w:r w:rsidR="00283C91" w:rsidRPr="00283C91">
        <w:rPr>
          <w:szCs w:val="28"/>
        </w:rPr>
        <w:t xml:space="preserve"> </w:t>
      </w:r>
      <w:r w:rsidR="00283C91">
        <w:rPr>
          <w:szCs w:val="28"/>
        </w:rPr>
        <w:t>апреля 2023 года</w:t>
      </w:r>
      <w:r w:rsidR="00465696" w:rsidRPr="00CC5470">
        <w:rPr>
          <w:szCs w:val="28"/>
        </w:rPr>
        <w:t>.</w:t>
      </w:r>
    </w:p>
    <w:p w:rsidR="00270DBB" w:rsidRPr="00C007B2" w:rsidRDefault="00270DBB" w:rsidP="004E3E01">
      <w:pPr>
        <w:ind w:firstLine="709"/>
        <w:jc w:val="both"/>
        <w:rPr>
          <w:szCs w:val="28"/>
        </w:rPr>
      </w:pPr>
      <w:r w:rsidRPr="00F52275">
        <w:rPr>
          <w:szCs w:val="28"/>
        </w:rPr>
        <w:t>6. Контроль за исполнением настоящего решения возложить на комитет</w:t>
      </w:r>
      <w:r w:rsidRPr="00D44561">
        <w:rPr>
          <w:szCs w:val="28"/>
        </w:rPr>
        <w:t xml:space="preserve"> </w:t>
      </w:r>
      <w:r w:rsidR="00394EFB">
        <w:rPr>
          <w:szCs w:val="28"/>
        </w:rPr>
        <w:t>Думы</w:t>
      </w:r>
      <w:r w:rsidRPr="00D44561">
        <w:rPr>
          <w:szCs w:val="28"/>
        </w:rPr>
        <w:t xml:space="preserve"> Пермского муниципального </w:t>
      </w:r>
      <w:r w:rsidR="00394EFB">
        <w:rPr>
          <w:szCs w:val="28"/>
        </w:rPr>
        <w:t>округа</w:t>
      </w:r>
      <w:r w:rsidRPr="00D44561">
        <w:rPr>
          <w:szCs w:val="28"/>
        </w:rPr>
        <w:t xml:space="preserve"> по экономическому</w:t>
      </w:r>
      <w:r w:rsidRPr="00C007B2">
        <w:rPr>
          <w:szCs w:val="28"/>
        </w:rPr>
        <w:t xml:space="preserve"> развитию, бюджету и налогам.</w:t>
      </w:r>
    </w:p>
    <w:p w:rsidR="00270DBB" w:rsidRPr="00C007B2" w:rsidRDefault="00270DBB" w:rsidP="004E3E01">
      <w:pPr>
        <w:ind w:firstLine="709"/>
        <w:jc w:val="both"/>
        <w:rPr>
          <w:szCs w:val="28"/>
        </w:rPr>
      </w:pPr>
    </w:p>
    <w:p w:rsidR="00270DBB" w:rsidRPr="00C007B2" w:rsidRDefault="00270DBB" w:rsidP="004E3E01">
      <w:pPr>
        <w:ind w:firstLine="709"/>
        <w:jc w:val="both"/>
        <w:rPr>
          <w:szCs w:val="28"/>
        </w:rPr>
      </w:pPr>
    </w:p>
    <w:p w:rsidR="00D30269" w:rsidRPr="00394EFB" w:rsidRDefault="00D30269" w:rsidP="004E3E0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394EFB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D30269" w:rsidRPr="00394EFB" w:rsidRDefault="00D30269" w:rsidP="004E3E0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394EFB">
        <w:rPr>
          <w:rFonts w:ascii="Times New Roman" w:hAnsi="Times New Roman" w:cs="Times New Roman"/>
          <w:sz w:val="28"/>
          <w:szCs w:val="28"/>
        </w:rPr>
        <w:t>Пермского муниципального округа</w:t>
      </w:r>
      <w:r w:rsidRPr="00394EFB">
        <w:rPr>
          <w:rFonts w:ascii="Times New Roman" w:hAnsi="Times New Roman" w:cs="Times New Roman"/>
          <w:sz w:val="28"/>
          <w:szCs w:val="28"/>
        </w:rPr>
        <w:tab/>
      </w:r>
      <w:r w:rsidRPr="00394EFB">
        <w:rPr>
          <w:rFonts w:ascii="Times New Roman" w:hAnsi="Times New Roman" w:cs="Times New Roman"/>
          <w:sz w:val="28"/>
          <w:szCs w:val="28"/>
        </w:rPr>
        <w:tab/>
      </w:r>
      <w:r w:rsidRPr="00394EF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D14EA">
        <w:rPr>
          <w:rFonts w:ascii="Times New Roman" w:hAnsi="Times New Roman" w:cs="Times New Roman"/>
          <w:sz w:val="28"/>
          <w:szCs w:val="28"/>
        </w:rPr>
        <w:t xml:space="preserve">        </w:t>
      </w:r>
      <w:r w:rsidR="00B05DCD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8D14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Д.В. Гордиенко</w:t>
      </w:r>
    </w:p>
    <w:p w:rsidR="00C40E06" w:rsidRDefault="00270DBB" w:rsidP="004E3E01">
      <w:pPr>
        <w:ind w:firstLine="5670"/>
        <w:rPr>
          <w:szCs w:val="28"/>
        </w:rPr>
      </w:pPr>
      <w:r w:rsidRPr="009B00A9">
        <w:rPr>
          <w:highlight w:val="yellow"/>
        </w:rPr>
        <w:br w:type="page"/>
      </w:r>
      <w:r w:rsidR="00C40E06">
        <w:rPr>
          <w:szCs w:val="28"/>
        </w:rPr>
        <w:lastRenderedPageBreak/>
        <w:t>Приложение 1</w:t>
      </w:r>
    </w:p>
    <w:p w:rsidR="00C40E06" w:rsidRDefault="00C40E06" w:rsidP="004E3E01">
      <w:pPr>
        <w:ind w:firstLine="5670"/>
        <w:rPr>
          <w:szCs w:val="28"/>
        </w:rPr>
      </w:pPr>
      <w:r>
        <w:rPr>
          <w:szCs w:val="28"/>
        </w:rPr>
        <w:t xml:space="preserve">к </w:t>
      </w:r>
      <w:r w:rsidRPr="00984EA0">
        <w:rPr>
          <w:szCs w:val="28"/>
        </w:rPr>
        <w:t>решени</w:t>
      </w:r>
      <w:r>
        <w:rPr>
          <w:szCs w:val="28"/>
        </w:rPr>
        <w:t>ю</w:t>
      </w:r>
      <w:r w:rsidRPr="00984EA0">
        <w:rPr>
          <w:szCs w:val="28"/>
        </w:rPr>
        <w:t xml:space="preserve"> Думы Пермского </w:t>
      </w:r>
    </w:p>
    <w:p w:rsidR="00C40E06" w:rsidRDefault="00C40E06" w:rsidP="004E3E01">
      <w:pPr>
        <w:ind w:firstLine="5670"/>
        <w:rPr>
          <w:szCs w:val="28"/>
        </w:rPr>
      </w:pPr>
      <w:r w:rsidRPr="00984EA0">
        <w:rPr>
          <w:szCs w:val="28"/>
        </w:rPr>
        <w:t>муниципального округа</w:t>
      </w:r>
    </w:p>
    <w:p w:rsidR="00F457F6" w:rsidRDefault="00F457F6" w:rsidP="004E3E01">
      <w:pPr>
        <w:ind w:firstLine="5670"/>
        <w:rPr>
          <w:szCs w:val="28"/>
        </w:rPr>
      </w:pPr>
      <w:r>
        <w:rPr>
          <w:szCs w:val="28"/>
        </w:rPr>
        <w:t>Пермского края</w:t>
      </w:r>
    </w:p>
    <w:p w:rsidR="00C40E06" w:rsidRDefault="00C40E06" w:rsidP="004E3E01">
      <w:pPr>
        <w:ind w:firstLine="5670"/>
        <w:rPr>
          <w:szCs w:val="28"/>
        </w:rPr>
      </w:pPr>
      <w:r w:rsidRPr="00984EA0">
        <w:rPr>
          <w:szCs w:val="28"/>
        </w:rPr>
        <w:t xml:space="preserve">от </w:t>
      </w:r>
      <w:r>
        <w:rPr>
          <w:szCs w:val="28"/>
        </w:rPr>
        <w:t>2</w:t>
      </w:r>
      <w:r w:rsidR="00F457F6">
        <w:rPr>
          <w:szCs w:val="28"/>
        </w:rPr>
        <w:t>3</w:t>
      </w:r>
      <w:r>
        <w:rPr>
          <w:szCs w:val="28"/>
        </w:rPr>
        <w:t>.0</w:t>
      </w:r>
      <w:r w:rsidR="00F457F6">
        <w:rPr>
          <w:szCs w:val="28"/>
        </w:rPr>
        <w:t>3</w:t>
      </w:r>
      <w:r>
        <w:rPr>
          <w:szCs w:val="28"/>
        </w:rPr>
        <w:t xml:space="preserve">.2023 </w:t>
      </w:r>
      <w:r w:rsidRPr="00984EA0">
        <w:rPr>
          <w:szCs w:val="28"/>
        </w:rPr>
        <w:t>№</w:t>
      </w:r>
      <w:r>
        <w:rPr>
          <w:szCs w:val="28"/>
        </w:rPr>
        <w:t xml:space="preserve"> </w:t>
      </w:r>
      <w:r w:rsidR="009C1429">
        <w:rPr>
          <w:szCs w:val="28"/>
        </w:rPr>
        <w:t>97</w:t>
      </w:r>
      <w:bookmarkStart w:id="0" w:name="_GoBack"/>
      <w:bookmarkEnd w:id="0"/>
      <w:r>
        <w:rPr>
          <w:szCs w:val="28"/>
        </w:rPr>
        <w:t>-п</w:t>
      </w:r>
    </w:p>
    <w:p w:rsidR="002B768B" w:rsidRPr="00C007B2" w:rsidRDefault="002B768B" w:rsidP="004E3E01">
      <w:pPr>
        <w:tabs>
          <w:tab w:val="left" w:pos="5670"/>
        </w:tabs>
        <w:ind w:firstLine="5664"/>
        <w:jc w:val="right"/>
      </w:pPr>
    </w:p>
    <w:p w:rsidR="00270DBB" w:rsidRPr="00394EFB" w:rsidRDefault="00270DBB" w:rsidP="004E3E01">
      <w:pPr>
        <w:pStyle w:val="a7"/>
        <w:spacing w:after="0" w:line="240" w:lineRule="auto"/>
        <w:jc w:val="center"/>
      </w:pPr>
      <w:r w:rsidRPr="00394EFB">
        <w:t xml:space="preserve">Проект решения </w:t>
      </w:r>
      <w:r w:rsidR="00394EFB" w:rsidRPr="00394EFB">
        <w:t>Думы</w:t>
      </w:r>
    </w:p>
    <w:p w:rsidR="00270DBB" w:rsidRDefault="00394EFB" w:rsidP="004E3E01">
      <w:pPr>
        <w:pStyle w:val="a5"/>
        <w:spacing w:line="240" w:lineRule="auto"/>
        <w:jc w:val="center"/>
        <w:rPr>
          <w:b/>
          <w:szCs w:val="28"/>
        </w:rPr>
      </w:pPr>
      <w:r w:rsidRPr="00394EFB">
        <w:rPr>
          <w:b/>
        </w:rPr>
        <w:t xml:space="preserve">Пермского муниципального округа </w:t>
      </w:r>
      <w:r w:rsidR="00ED7324">
        <w:rPr>
          <w:b/>
        </w:rPr>
        <w:t xml:space="preserve">Пермского края </w:t>
      </w:r>
      <w:r w:rsidR="00DA26D2">
        <w:rPr>
          <w:b/>
          <w:szCs w:val="28"/>
        </w:rPr>
        <w:t>«</w:t>
      </w:r>
      <w:r w:rsidR="009B552B" w:rsidRPr="009B552B">
        <w:rPr>
          <w:b/>
          <w:szCs w:val="28"/>
        </w:rPr>
        <w:t xml:space="preserve">О внесении изменений в решение Думы Пермского муниципального округа </w:t>
      </w:r>
      <w:r w:rsidR="00ED7324">
        <w:rPr>
          <w:b/>
          <w:szCs w:val="28"/>
        </w:rPr>
        <w:t xml:space="preserve">Пермского края </w:t>
      </w:r>
      <w:r w:rsidR="009B552B" w:rsidRPr="009B552B">
        <w:rPr>
          <w:b/>
          <w:szCs w:val="28"/>
        </w:rPr>
        <w:t>от 15</w:t>
      </w:r>
      <w:r w:rsidR="00ED7324">
        <w:rPr>
          <w:b/>
          <w:szCs w:val="28"/>
        </w:rPr>
        <w:t xml:space="preserve"> декабря </w:t>
      </w:r>
      <w:r w:rsidR="009B552B" w:rsidRPr="009B552B">
        <w:rPr>
          <w:b/>
          <w:szCs w:val="28"/>
        </w:rPr>
        <w:t>2022</w:t>
      </w:r>
      <w:r w:rsidR="00ED7324">
        <w:rPr>
          <w:b/>
          <w:szCs w:val="28"/>
        </w:rPr>
        <w:t xml:space="preserve"> г.</w:t>
      </w:r>
      <w:r w:rsidR="009B552B" w:rsidRPr="009B552B">
        <w:rPr>
          <w:b/>
          <w:szCs w:val="28"/>
        </w:rPr>
        <w:t xml:space="preserve"> № 71 «О бюджете Пермского муниципального округа на 2023 год и на пла</w:t>
      </w:r>
      <w:r w:rsidR="008979A4">
        <w:rPr>
          <w:b/>
          <w:szCs w:val="28"/>
        </w:rPr>
        <w:t>новый период 2024 и 2025 годов»</w:t>
      </w:r>
    </w:p>
    <w:p w:rsidR="009B552B" w:rsidRPr="00394EFB" w:rsidRDefault="009B552B" w:rsidP="004E3E01">
      <w:pPr>
        <w:pStyle w:val="a5"/>
        <w:spacing w:line="240" w:lineRule="auto"/>
        <w:jc w:val="center"/>
        <w:rPr>
          <w:b/>
          <w:highlight w:val="yellow"/>
        </w:rPr>
      </w:pPr>
    </w:p>
    <w:p w:rsidR="008979A4" w:rsidRPr="003C18ED" w:rsidRDefault="00270DBB" w:rsidP="004E3E01">
      <w:pPr>
        <w:pStyle w:val="a5"/>
        <w:spacing w:line="240" w:lineRule="auto"/>
        <w:ind w:firstLine="709"/>
        <w:rPr>
          <w:szCs w:val="28"/>
        </w:rPr>
      </w:pPr>
      <w:r w:rsidRPr="00CB7D0D">
        <w:rPr>
          <w:szCs w:val="28"/>
        </w:rPr>
        <w:t xml:space="preserve">В </w:t>
      </w:r>
      <w:r w:rsidR="009B552B" w:rsidRPr="003C18ED">
        <w:rPr>
          <w:szCs w:val="28"/>
        </w:rPr>
        <w:t xml:space="preserve">соответствии </w:t>
      </w:r>
      <w:r w:rsidR="008979A4" w:rsidRPr="003C18ED">
        <w:rPr>
          <w:szCs w:val="28"/>
        </w:rPr>
        <w:t xml:space="preserve">с </w:t>
      </w:r>
      <w:r w:rsidR="008979A4">
        <w:rPr>
          <w:szCs w:val="28"/>
        </w:rPr>
        <w:t xml:space="preserve">пунктом 1 </w:t>
      </w:r>
      <w:r w:rsidR="008979A4" w:rsidRPr="003C18ED">
        <w:rPr>
          <w:szCs w:val="28"/>
        </w:rPr>
        <w:t>част</w:t>
      </w:r>
      <w:r w:rsidR="008979A4">
        <w:rPr>
          <w:szCs w:val="28"/>
        </w:rPr>
        <w:t>и</w:t>
      </w:r>
      <w:r w:rsidR="008979A4" w:rsidRPr="003C18ED">
        <w:rPr>
          <w:szCs w:val="28"/>
        </w:rPr>
        <w:t xml:space="preserve"> </w:t>
      </w:r>
      <w:r w:rsidR="008979A4">
        <w:rPr>
          <w:szCs w:val="28"/>
        </w:rPr>
        <w:t>32</w:t>
      </w:r>
      <w:r w:rsidR="008979A4" w:rsidRPr="003C18ED">
        <w:rPr>
          <w:szCs w:val="28"/>
        </w:rPr>
        <w:t xml:space="preserve"> </w:t>
      </w:r>
      <w:r w:rsidR="008979A4">
        <w:rPr>
          <w:szCs w:val="28"/>
        </w:rPr>
        <w:t xml:space="preserve">раздела </w:t>
      </w:r>
      <w:r w:rsidR="008979A4">
        <w:rPr>
          <w:szCs w:val="28"/>
          <w:lang w:val="en-US"/>
        </w:rPr>
        <w:t>VIII</w:t>
      </w:r>
      <w:r w:rsidR="008979A4" w:rsidRPr="007B37D8">
        <w:rPr>
          <w:szCs w:val="28"/>
        </w:rPr>
        <w:t xml:space="preserve"> </w:t>
      </w:r>
      <w:r w:rsidR="008979A4" w:rsidRPr="003C18ED">
        <w:rPr>
          <w:szCs w:val="28"/>
        </w:rPr>
        <w:t xml:space="preserve">Положения о бюджетном процессе в Пермском муниципальном </w:t>
      </w:r>
      <w:r w:rsidR="008979A4">
        <w:rPr>
          <w:szCs w:val="28"/>
        </w:rPr>
        <w:t>округе</w:t>
      </w:r>
      <w:r w:rsidR="008979A4" w:rsidRPr="007B37D8">
        <w:rPr>
          <w:szCs w:val="28"/>
        </w:rPr>
        <w:t xml:space="preserve"> </w:t>
      </w:r>
      <w:r w:rsidR="008979A4">
        <w:rPr>
          <w:szCs w:val="28"/>
        </w:rPr>
        <w:t>Пермского края</w:t>
      </w:r>
      <w:r w:rsidR="008979A4" w:rsidRPr="003C18ED">
        <w:rPr>
          <w:szCs w:val="28"/>
        </w:rPr>
        <w:t xml:space="preserve">, утвержденного решением </w:t>
      </w:r>
      <w:r w:rsidR="008979A4">
        <w:rPr>
          <w:szCs w:val="28"/>
        </w:rPr>
        <w:t>Думы</w:t>
      </w:r>
      <w:r w:rsidR="008979A4" w:rsidRPr="003C18ED">
        <w:rPr>
          <w:szCs w:val="28"/>
        </w:rPr>
        <w:t xml:space="preserve"> </w:t>
      </w:r>
      <w:r w:rsidR="008979A4">
        <w:rPr>
          <w:szCs w:val="28"/>
        </w:rPr>
        <w:t xml:space="preserve">Пермского муниципального округа Пермского края </w:t>
      </w:r>
      <w:r w:rsidR="008979A4" w:rsidRPr="003C18ED">
        <w:rPr>
          <w:szCs w:val="28"/>
        </w:rPr>
        <w:t>от 2</w:t>
      </w:r>
      <w:r w:rsidR="008979A4">
        <w:rPr>
          <w:szCs w:val="28"/>
        </w:rPr>
        <w:t>2 сентября 2022 г.</w:t>
      </w:r>
      <w:r w:rsidR="008979A4" w:rsidRPr="003C18ED">
        <w:rPr>
          <w:szCs w:val="28"/>
        </w:rPr>
        <w:t xml:space="preserve"> № </w:t>
      </w:r>
      <w:r w:rsidR="008979A4">
        <w:rPr>
          <w:szCs w:val="28"/>
        </w:rPr>
        <w:t>14</w:t>
      </w:r>
      <w:r w:rsidR="008979A4" w:rsidRPr="003C18ED">
        <w:rPr>
          <w:szCs w:val="28"/>
        </w:rPr>
        <w:t xml:space="preserve">, </w:t>
      </w:r>
      <w:r w:rsidR="008979A4">
        <w:rPr>
          <w:szCs w:val="28"/>
        </w:rPr>
        <w:t>пунктом 2 части</w:t>
      </w:r>
      <w:r w:rsidR="008979A4" w:rsidRPr="003C18ED">
        <w:rPr>
          <w:szCs w:val="28"/>
        </w:rPr>
        <w:t xml:space="preserve"> 1 статьи </w:t>
      </w:r>
      <w:r w:rsidR="008979A4">
        <w:rPr>
          <w:szCs w:val="28"/>
        </w:rPr>
        <w:t>25</w:t>
      </w:r>
      <w:r w:rsidR="008979A4" w:rsidRPr="003C18ED">
        <w:rPr>
          <w:szCs w:val="28"/>
        </w:rPr>
        <w:t xml:space="preserve"> </w:t>
      </w:r>
      <w:r w:rsidR="008979A4">
        <w:rPr>
          <w:szCs w:val="28"/>
        </w:rPr>
        <w:t>Устава Пермского муниципального округа Пермского края</w:t>
      </w:r>
      <w:r w:rsidR="008979A4" w:rsidRPr="003C18ED">
        <w:rPr>
          <w:szCs w:val="28"/>
        </w:rPr>
        <w:t>,</w:t>
      </w:r>
    </w:p>
    <w:p w:rsidR="008979A4" w:rsidRPr="003C18ED" w:rsidRDefault="008979A4" w:rsidP="004E3E01">
      <w:pPr>
        <w:pStyle w:val="a5"/>
        <w:spacing w:line="240" w:lineRule="auto"/>
        <w:ind w:firstLine="709"/>
        <w:rPr>
          <w:szCs w:val="28"/>
        </w:rPr>
      </w:pPr>
      <w:r w:rsidRPr="003C18ED">
        <w:rPr>
          <w:szCs w:val="28"/>
        </w:rPr>
        <w:t xml:space="preserve">Дума Пермского муниципального округа </w:t>
      </w:r>
      <w:r>
        <w:rPr>
          <w:szCs w:val="28"/>
        </w:rPr>
        <w:t xml:space="preserve">Пермского края </w:t>
      </w:r>
      <w:r w:rsidRPr="003C18ED">
        <w:rPr>
          <w:szCs w:val="28"/>
        </w:rPr>
        <w:t>РЕШАЕТ:</w:t>
      </w:r>
    </w:p>
    <w:p w:rsidR="008979A4" w:rsidRDefault="008979A4" w:rsidP="004E3E01">
      <w:pPr>
        <w:pStyle w:val="a7"/>
        <w:spacing w:after="0" w:line="240" w:lineRule="auto"/>
        <w:ind w:firstLine="708"/>
        <w:jc w:val="both"/>
        <w:rPr>
          <w:b w:val="0"/>
          <w:szCs w:val="28"/>
        </w:rPr>
      </w:pPr>
      <w:r w:rsidRPr="003C18ED">
        <w:rPr>
          <w:b w:val="0"/>
          <w:szCs w:val="28"/>
        </w:rPr>
        <w:t xml:space="preserve">1. Внести в решение </w:t>
      </w:r>
      <w:r>
        <w:rPr>
          <w:b w:val="0"/>
          <w:szCs w:val="28"/>
        </w:rPr>
        <w:t>Думы</w:t>
      </w:r>
      <w:r w:rsidRPr="003C18ED">
        <w:rPr>
          <w:b w:val="0"/>
          <w:szCs w:val="28"/>
        </w:rPr>
        <w:t xml:space="preserve"> Пермского муниципального </w:t>
      </w:r>
      <w:r>
        <w:rPr>
          <w:b w:val="0"/>
          <w:szCs w:val="28"/>
        </w:rPr>
        <w:t>округа</w:t>
      </w:r>
      <w:r w:rsidRPr="003C18ED">
        <w:rPr>
          <w:b w:val="0"/>
          <w:szCs w:val="28"/>
        </w:rPr>
        <w:t xml:space="preserve"> </w:t>
      </w:r>
      <w:r w:rsidR="00ED7324">
        <w:rPr>
          <w:b w:val="0"/>
          <w:szCs w:val="28"/>
        </w:rPr>
        <w:t xml:space="preserve">Пермского края </w:t>
      </w:r>
      <w:r w:rsidRPr="003C18ED">
        <w:rPr>
          <w:b w:val="0"/>
          <w:szCs w:val="28"/>
        </w:rPr>
        <w:t>от 1</w:t>
      </w:r>
      <w:r>
        <w:rPr>
          <w:b w:val="0"/>
          <w:szCs w:val="28"/>
        </w:rPr>
        <w:t xml:space="preserve">5 декабря </w:t>
      </w:r>
      <w:r w:rsidRPr="003C18ED">
        <w:rPr>
          <w:b w:val="0"/>
          <w:szCs w:val="28"/>
        </w:rPr>
        <w:t>202</w:t>
      </w:r>
      <w:r>
        <w:rPr>
          <w:b w:val="0"/>
          <w:szCs w:val="28"/>
        </w:rPr>
        <w:t>2 г. № 7</w:t>
      </w:r>
      <w:r w:rsidRPr="003C18ED">
        <w:rPr>
          <w:b w:val="0"/>
          <w:szCs w:val="28"/>
        </w:rPr>
        <w:t xml:space="preserve">1 «О бюджете Пермского муниципального </w:t>
      </w:r>
      <w:r>
        <w:rPr>
          <w:b w:val="0"/>
          <w:szCs w:val="28"/>
        </w:rPr>
        <w:t>округа</w:t>
      </w:r>
      <w:r w:rsidRPr="003C18ED">
        <w:rPr>
          <w:b w:val="0"/>
          <w:szCs w:val="28"/>
        </w:rPr>
        <w:t xml:space="preserve"> на 202</w:t>
      </w:r>
      <w:r>
        <w:rPr>
          <w:b w:val="0"/>
          <w:szCs w:val="28"/>
        </w:rPr>
        <w:t>3</w:t>
      </w:r>
      <w:r w:rsidRPr="003C18ED">
        <w:rPr>
          <w:b w:val="0"/>
          <w:szCs w:val="28"/>
        </w:rPr>
        <w:t xml:space="preserve"> год и на плановый период 202</w:t>
      </w:r>
      <w:r>
        <w:rPr>
          <w:b w:val="0"/>
          <w:szCs w:val="28"/>
        </w:rPr>
        <w:t>4</w:t>
      </w:r>
      <w:r w:rsidRPr="003C18ED">
        <w:rPr>
          <w:b w:val="0"/>
          <w:szCs w:val="28"/>
        </w:rPr>
        <w:t xml:space="preserve"> и 202</w:t>
      </w:r>
      <w:r>
        <w:rPr>
          <w:b w:val="0"/>
          <w:szCs w:val="28"/>
        </w:rPr>
        <w:t>5</w:t>
      </w:r>
      <w:r w:rsidRPr="003C18ED">
        <w:rPr>
          <w:b w:val="0"/>
          <w:szCs w:val="28"/>
        </w:rPr>
        <w:t xml:space="preserve"> годов» следующие изменения:</w:t>
      </w:r>
    </w:p>
    <w:p w:rsidR="008979A4" w:rsidRPr="00F76C56" w:rsidRDefault="008979A4" w:rsidP="004E3E01">
      <w:pPr>
        <w:pStyle w:val="a5"/>
        <w:spacing w:line="240" w:lineRule="auto"/>
      </w:pPr>
      <w:r>
        <w:rPr>
          <w:szCs w:val="28"/>
        </w:rPr>
        <w:t xml:space="preserve">1.1. </w:t>
      </w:r>
      <w:r w:rsidRPr="003C18ED">
        <w:rPr>
          <w:szCs w:val="28"/>
        </w:rPr>
        <w:t xml:space="preserve">В подпункте </w:t>
      </w:r>
      <w:r>
        <w:rPr>
          <w:szCs w:val="28"/>
        </w:rPr>
        <w:t>1</w:t>
      </w:r>
      <w:r w:rsidRPr="003C18ED">
        <w:rPr>
          <w:szCs w:val="28"/>
        </w:rPr>
        <w:t xml:space="preserve"> пункта 1 цифры «</w:t>
      </w:r>
      <w:r>
        <w:rPr>
          <w:szCs w:val="28"/>
        </w:rPr>
        <w:t>5 648 049,34</w:t>
      </w:r>
      <w:r w:rsidRPr="003C18ED">
        <w:rPr>
          <w:szCs w:val="28"/>
        </w:rPr>
        <w:t>» заменить цифрами «</w:t>
      </w:r>
      <w:r>
        <w:rPr>
          <w:szCs w:val="28"/>
        </w:rPr>
        <w:t>5 744 356,97</w:t>
      </w:r>
      <w:r w:rsidRPr="00D41BDE">
        <w:rPr>
          <w:szCs w:val="28"/>
        </w:rPr>
        <w:t>».</w:t>
      </w:r>
    </w:p>
    <w:p w:rsidR="008979A4" w:rsidRPr="003C18ED" w:rsidRDefault="008979A4" w:rsidP="004E3E01">
      <w:pPr>
        <w:ind w:firstLine="708"/>
        <w:jc w:val="both"/>
        <w:rPr>
          <w:szCs w:val="28"/>
        </w:rPr>
      </w:pPr>
      <w:r w:rsidRPr="003C18ED">
        <w:rPr>
          <w:szCs w:val="28"/>
        </w:rPr>
        <w:t>1.</w:t>
      </w:r>
      <w:r>
        <w:rPr>
          <w:szCs w:val="28"/>
        </w:rPr>
        <w:t>2</w:t>
      </w:r>
      <w:r w:rsidRPr="003C18ED">
        <w:rPr>
          <w:szCs w:val="28"/>
        </w:rPr>
        <w:t xml:space="preserve">. В подпункте </w:t>
      </w:r>
      <w:r>
        <w:rPr>
          <w:szCs w:val="28"/>
        </w:rPr>
        <w:t>2</w:t>
      </w:r>
      <w:r w:rsidRPr="003C18ED">
        <w:rPr>
          <w:szCs w:val="28"/>
        </w:rPr>
        <w:t xml:space="preserve"> пункта 1 цифры «</w:t>
      </w:r>
      <w:r>
        <w:rPr>
          <w:szCs w:val="28"/>
        </w:rPr>
        <w:t>5 913 596,37</w:t>
      </w:r>
      <w:r w:rsidRPr="003C18ED">
        <w:rPr>
          <w:szCs w:val="28"/>
        </w:rPr>
        <w:t>» заменить цифрами «</w:t>
      </w:r>
      <w:r>
        <w:rPr>
          <w:szCs w:val="28"/>
        </w:rPr>
        <w:t>6 021 724,68</w:t>
      </w:r>
      <w:r w:rsidRPr="00D41BDE">
        <w:rPr>
          <w:szCs w:val="28"/>
        </w:rPr>
        <w:t>».</w:t>
      </w:r>
    </w:p>
    <w:p w:rsidR="008979A4" w:rsidRDefault="008979A4" w:rsidP="004E3E01">
      <w:pPr>
        <w:ind w:firstLine="708"/>
        <w:jc w:val="both"/>
        <w:rPr>
          <w:szCs w:val="28"/>
        </w:rPr>
      </w:pPr>
      <w:r>
        <w:rPr>
          <w:szCs w:val="28"/>
        </w:rPr>
        <w:t>1.3</w:t>
      </w:r>
      <w:r w:rsidRPr="003C18ED">
        <w:rPr>
          <w:szCs w:val="28"/>
        </w:rPr>
        <w:t>. В подпункте 3 пункта 1 цифры «</w:t>
      </w:r>
      <w:r>
        <w:rPr>
          <w:szCs w:val="28"/>
        </w:rPr>
        <w:t>265 547,03</w:t>
      </w:r>
      <w:r w:rsidRPr="003C18ED">
        <w:rPr>
          <w:szCs w:val="28"/>
        </w:rPr>
        <w:t>» заменить цифрами «</w:t>
      </w:r>
      <w:r>
        <w:rPr>
          <w:szCs w:val="28"/>
        </w:rPr>
        <w:t>277 367,71</w:t>
      </w:r>
      <w:r w:rsidRPr="003C18ED">
        <w:rPr>
          <w:szCs w:val="28"/>
        </w:rPr>
        <w:t>».</w:t>
      </w:r>
    </w:p>
    <w:p w:rsidR="008979A4" w:rsidRDefault="008979A4" w:rsidP="004E3E01">
      <w:pPr>
        <w:ind w:firstLine="708"/>
        <w:jc w:val="both"/>
      </w:pPr>
      <w:r>
        <w:t xml:space="preserve">1.4. </w:t>
      </w:r>
      <w:r w:rsidRPr="00715A4C">
        <w:t>Подпункт 1 пун</w:t>
      </w:r>
      <w:r>
        <w:t>кта 2 изложить в новой редакции:</w:t>
      </w:r>
    </w:p>
    <w:p w:rsidR="008979A4" w:rsidRDefault="008979A4" w:rsidP="004E3E01">
      <w:pPr>
        <w:ind w:firstLine="708"/>
        <w:jc w:val="both"/>
        <w:rPr>
          <w:szCs w:val="28"/>
        </w:rPr>
      </w:pPr>
      <w:r>
        <w:rPr>
          <w:szCs w:val="28"/>
        </w:rPr>
        <w:t xml:space="preserve">«1) </w:t>
      </w:r>
      <w:r w:rsidRPr="00C00919">
        <w:rPr>
          <w:szCs w:val="28"/>
        </w:rPr>
        <w:t xml:space="preserve">прогнозируемый общий объем доходов на 2024 год в сумме </w:t>
      </w:r>
      <w:r w:rsidR="008F3E71">
        <w:rPr>
          <w:szCs w:val="28"/>
        </w:rPr>
        <w:t xml:space="preserve">5 727 </w:t>
      </w:r>
      <w:r>
        <w:rPr>
          <w:szCs w:val="28"/>
        </w:rPr>
        <w:t>779,42</w:t>
      </w:r>
      <w:r w:rsidRPr="00C00919">
        <w:rPr>
          <w:szCs w:val="28"/>
        </w:rPr>
        <w:t xml:space="preserve"> тыс. рублей и на 2025 год в сумме </w:t>
      </w:r>
      <w:r w:rsidR="008F3E71">
        <w:rPr>
          <w:szCs w:val="28"/>
        </w:rPr>
        <w:t xml:space="preserve">5 686 </w:t>
      </w:r>
      <w:r>
        <w:rPr>
          <w:szCs w:val="28"/>
        </w:rPr>
        <w:t>715,98</w:t>
      </w:r>
      <w:r w:rsidRPr="00C00919">
        <w:rPr>
          <w:szCs w:val="28"/>
        </w:rPr>
        <w:t xml:space="preserve"> </w:t>
      </w:r>
      <w:r>
        <w:rPr>
          <w:szCs w:val="28"/>
        </w:rPr>
        <w:t>тыс. рублей</w:t>
      </w:r>
      <w:r w:rsidRPr="000D2081">
        <w:rPr>
          <w:szCs w:val="28"/>
        </w:rPr>
        <w:t>;</w:t>
      </w:r>
      <w:r>
        <w:rPr>
          <w:szCs w:val="28"/>
        </w:rPr>
        <w:t>».</w:t>
      </w:r>
    </w:p>
    <w:p w:rsidR="008979A4" w:rsidRPr="00715A4C" w:rsidRDefault="008979A4" w:rsidP="004E3E01">
      <w:pPr>
        <w:ind w:firstLine="708"/>
        <w:jc w:val="both"/>
      </w:pPr>
      <w:r>
        <w:t xml:space="preserve">1.5. </w:t>
      </w:r>
      <w:r w:rsidRPr="00715A4C">
        <w:t xml:space="preserve">Подпункт 2 пункта 2 изложить в новой редакции: </w:t>
      </w:r>
    </w:p>
    <w:p w:rsidR="008979A4" w:rsidRDefault="008979A4" w:rsidP="004E3E01">
      <w:pPr>
        <w:ind w:firstLine="708"/>
        <w:jc w:val="both"/>
        <w:rPr>
          <w:szCs w:val="28"/>
        </w:rPr>
      </w:pPr>
      <w:r>
        <w:rPr>
          <w:szCs w:val="28"/>
        </w:rPr>
        <w:t xml:space="preserve">«2) </w:t>
      </w:r>
      <w:r w:rsidRPr="00C00919">
        <w:rPr>
          <w:szCs w:val="28"/>
        </w:rPr>
        <w:t xml:space="preserve">общий объем расходов на 2024 год в сумме </w:t>
      </w:r>
      <w:r w:rsidR="008F3E71">
        <w:rPr>
          <w:szCs w:val="28"/>
        </w:rPr>
        <w:t xml:space="preserve">5 727 </w:t>
      </w:r>
      <w:r>
        <w:rPr>
          <w:szCs w:val="28"/>
        </w:rPr>
        <w:t>779,42</w:t>
      </w:r>
      <w:r w:rsidRPr="00C00919">
        <w:rPr>
          <w:szCs w:val="28"/>
        </w:rPr>
        <w:t xml:space="preserve"> тыс. рублей, в том числе условно утвержденные расходы в сумме </w:t>
      </w:r>
      <w:r w:rsidR="008F3E71">
        <w:rPr>
          <w:szCs w:val="28"/>
        </w:rPr>
        <w:t xml:space="preserve">64 </w:t>
      </w:r>
      <w:r>
        <w:rPr>
          <w:szCs w:val="28"/>
        </w:rPr>
        <w:t>134,90</w:t>
      </w:r>
      <w:r w:rsidRPr="00C00919">
        <w:rPr>
          <w:szCs w:val="28"/>
        </w:rPr>
        <w:t xml:space="preserve"> тыс. рублей, и на 2025 год в сумме </w:t>
      </w:r>
      <w:r w:rsidR="008F3E71">
        <w:rPr>
          <w:szCs w:val="28"/>
        </w:rPr>
        <w:t xml:space="preserve">5 686 </w:t>
      </w:r>
      <w:r>
        <w:rPr>
          <w:szCs w:val="28"/>
        </w:rPr>
        <w:t>715,98</w:t>
      </w:r>
      <w:r w:rsidRPr="00C00919">
        <w:rPr>
          <w:szCs w:val="28"/>
        </w:rPr>
        <w:t xml:space="preserve"> тыс. рублей, в том числе условно утвержденные расходы в сумме </w:t>
      </w:r>
      <w:r w:rsidR="008F3E71">
        <w:rPr>
          <w:szCs w:val="28"/>
        </w:rPr>
        <w:t xml:space="preserve">227 </w:t>
      </w:r>
      <w:r>
        <w:rPr>
          <w:szCs w:val="28"/>
        </w:rPr>
        <w:t>144,29</w:t>
      </w:r>
      <w:r w:rsidRPr="00C00919">
        <w:rPr>
          <w:szCs w:val="28"/>
        </w:rPr>
        <w:t xml:space="preserve"> тыс. рублей</w:t>
      </w:r>
      <w:r w:rsidRPr="000D2081">
        <w:rPr>
          <w:szCs w:val="28"/>
        </w:rPr>
        <w:t>.</w:t>
      </w:r>
      <w:r>
        <w:rPr>
          <w:szCs w:val="28"/>
        </w:rPr>
        <w:t>».</w:t>
      </w:r>
    </w:p>
    <w:p w:rsidR="008979A4" w:rsidRDefault="008979A4" w:rsidP="004E3E01">
      <w:pPr>
        <w:pStyle w:val="af0"/>
        <w:widowControl w:val="0"/>
        <w:tabs>
          <w:tab w:val="left" w:pos="851"/>
          <w:tab w:val="center" w:pos="900"/>
        </w:tabs>
        <w:spacing w:after="0"/>
        <w:ind w:left="0" w:firstLine="709"/>
        <w:jc w:val="both"/>
        <w:rPr>
          <w:lang w:val="ru-RU"/>
        </w:rPr>
      </w:pPr>
      <w:r>
        <w:rPr>
          <w:szCs w:val="28"/>
        </w:rPr>
        <w:t xml:space="preserve">1.6. </w:t>
      </w:r>
      <w:r>
        <w:rPr>
          <w:szCs w:val="28"/>
          <w:lang w:val="ru-RU"/>
        </w:rPr>
        <w:t>П</w:t>
      </w:r>
      <w:r w:rsidRPr="003C18ED">
        <w:rPr>
          <w:szCs w:val="28"/>
        </w:rPr>
        <w:t xml:space="preserve">ункт </w:t>
      </w:r>
      <w:r>
        <w:rPr>
          <w:szCs w:val="28"/>
        </w:rPr>
        <w:t>5</w:t>
      </w:r>
      <w:r w:rsidRPr="003C18ED">
        <w:rPr>
          <w:szCs w:val="28"/>
        </w:rPr>
        <w:t xml:space="preserve"> </w:t>
      </w:r>
      <w:r w:rsidR="008F3E71">
        <w:t>изложить в новой редакции:</w:t>
      </w:r>
    </w:p>
    <w:p w:rsidR="008979A4" w:rsidRPr="003730FE" w:rsidRDefault="008979A4" w:rsidP="004E3E01">
      <w:pPr>
        <w:pStyle w:val="af0"/>
        <w:widowControl w:val="0"/>
        <w:tabs>
          <w:tab w:val="left" w:pos="851"/>
          <w:tab w:val="center" w:pos="900"/>
        </w:tabs>
        <w:spacing w:after="0"/>
        <w:ind w:left="0"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«5. </w:t>
      </w:r>
      <w:r w:rsidRPr="003730FE">
        <w:rPr>
          <w:szCs w:val="28"/>
        </w:rPr>
        <w:t xml:space="preserve">Утвердить объем межбюджетных трансфертов, получаемых из бюджета Пермского края на 2023 год в сумме </w:t>
      </w:r>
      <w:r>
        <w:rPr>
          <w:szCs w:val="28"/>
          <w:lang w:val="ru-RU"/>
        </w:rPr>
        <w:t>3</w:t>
      </w:r>
      <w:r w:rsidR="008F3E71">
        <w:rPr>
          <w:szCs w:val="28"/>
          <w:lang w:val="ru-RU"/>
        </w:rPr>
        <w:t xml:space="preserve"> 247 </w:t>
      </w:r>
      <w:r>
        <w:rPr>
          <w:szCs w:val="28"/>
          <w:lang w:val="ru-RU"/>
        </w:rPr>
        <w:t>850,81</w:t>
      </w:r>
      <w:r w:rsidRPr="003730FE">
        <w:rPr>
          <w:szCs w:val="28"/>
        </w:rPr>
        <w:t xml:space="preserve"> тыс. рублей, на 2024 год в сумме </w:t>
      </w:r>
      <w:r w:rsidR="008F3E71">
        <w:rPr>
          <w:szCs w:val="28"/>
          <w:lang w:val="ru-RU"/>
        </w:rPr>
        <w:t xml:space="preserve">3 209 </w:t>
      </w:r>
      <w:r>
        <w:rPr>
          <w:szCs w:val="28"/>
          <w:lang w:val="ru-RU"/>
        </w:rPr>
        <w:t>130,32</w:t>
      </w:r>
      <w:r w:rsidRPr="003730FE">
        <w:rPr>
          <w:szCs w:val="28"/>
        </w:rPr>
        <w:t xml:space="preserve"> тыс. рублей, на 2025 год в сумме </w:t>
      </w:r>
      <w:r w:rsidR="008F3E71">
        <w:rPr>
          <w:szCs w:val="28"/>
          <w:lang w:val="ru-RU"/>
        </w:rPr>
        <w:t xml:space="preserve">3 065 </w:t>
      </w:r>
      <w:r>
        <w:rPr>
          <w:szCs w:val="28"/>
          <w:lang w:val="ru-RU"/>
        </w:rPr>
        <w:t>609,88</w:t>
      </w:r>
      <w:r w:rsidRPr="003730FE">
        <w:rPr>
          <w:szCs w:val="28"/>
        </w:rPr>
        <w:t xml:space="preserve"> тыс. рублей.</w:t>
      </w:r>
      <w:r>
        <w:rPr>
          <w:szCs w:val="28"/>
          <w:lang w:val="ru-RU"/>
        </w:rPr>
        <w:t>».</w:t>
      </w:r>
    </w:p>
    <w:p w:rsidR="008979A4" w:rsidRPr="000A5C7B" w:rsidRDefault="008979A4" w:rsidP="004E3E01">
      <w:pPr>
        <w:autoSpaceDE w:val="0"/>
        <w:autoSpaceDN w:val="0"/>
        <w:adjustRightInd w:val="0"/>
        <w:ind w:left="30" w:right="30" w:firstLine="678"/>
        <w:jc w:val="both"/>
        <w:rPr>
          <w:bCs/>
          <w:szCs w:val="28"/>
        </w:rPr>
      </w:pPr>
      <w:r>
        <w:rPr>
          <w:szCs w:val="28"/>
        </w:rPr>
        <w:t xml:space="preserve">1.7. </w:t>
      </w:r>
      <w:r w:rsidRPr="00275C6B">
        <w:rPr>
          <w:szCs w:val="28"/>
        </w:rPr>
        <w:t xml:space="preserve">В </w:t>
      </w:r>
      <w:r>
        <w:rPr>
          <w:szCs w:val="28"/>
        </w:rPr>
        <w:t>п</w:t>
      </w:r>
      <w:r w:rsidRPr="00275C6B">
        <w:rPr>
          <w:szCs w:val="28"/>
        </w:rPr>
        <w:t xml:space="preserve">риложениях </w:t>
      </w:r>
      <w:r>
        <w:rPr>
          <w:szCs w:val="28"/>
        </w:rPr>
        <w:t>6, 7, 8, 9</w:t>
      </w:r>
      <w:r w:rsidRPr="00275C6B">
        <w:rPr>
          <w:szCs w:val="28"/>
        </w:rPr>
        <w:t xml:space="preserve"> к решению наименование </w:t>
      </w:r>
      <w:r>
        <w:rPr>
          <w:szCs w:val="28"/>
        </w:rPr>
        <w:t xml:space="preserve">целевых статей </w:t>
      </w:r>
      <w:r>
        <w:rPr>
          <w:color w:val="000000"/>
          <w:szCs w:val="28"/>
        </w:rPr>
        <w:t>1410000000</w:t>
      </w:r>
      <w:r w:rsidRPr="002251E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«Подпрограмма </w:t>
      </w:r>
      <w:r w:rsidRPr="002251EA">
        <w:rPr>
          <w:color w:val="000000"/>
          <w:szCs w:val="28"/>
          <w:lang w:val="x-none"/>
        </w:rPr>
        <w:t>«</w:t>
      </w:r>
      <w:r w:rsidRPr="00772FB5">
        <w:rPr>
          <w:color w:val="000000"/>
          <w:szCs w:val="28"/>
        </w:rPr>
        <w:t xml:space="preserve">Организация муниципального управления </w:t>
      </w:r>
      <w:r>
        <w:rPr>
          <w:color w:val="000000"/>
          <w:szCs w:val="28"/>
        </w:rPr>
        <w:t>Пермского муниципального округа</w:t>
      </w:r>
      <w:r w:rsidRPr="002251EA">
        <w:rPr>
          <w:color w:val="000000"/>
          <w:szCs w:val="28"/>
        </w:rPr>
        <w:t>»</w:t>
      </w:r>
      <w:r>
        <w:rPr>
          <w:color w:val="000000"/>
          <w:szCs w:val="28"/>
        </w:rPr>
        <w:t>»</w:t>
      </w:r>
      <w:r w:rsidRPr="002251EA">
        <w:rPr>
          <w:color w:val="000000"/>
          <w:szCs w:val="28"/>
        </w:rPr>
        <w:t xml:space="preserve"> заменить на </w:t>
      </w:r>
      <w:r>
        <w:rPr>
          <w:color w:val="000000"/>
          <w:szCs w:val="28"/>
        </w:rPr>
        <w:t xml:space="preserve">«Подпрограмма </w:t>
      </w:r>
      <w:r w:rsidRPr="002251EA">
        <w:rPr>
          <w:color w:val="000000"/>
          <w:szCs w:val="28"/>
        </w:rPr>
        <w:t>«</w:t>
      </w:r>
      <w:r>
        <w:t>Создание условий для совершенствования муниципального управления Пермского муниципального округа</w:t>
      </w:r>
      <w:r w:rsidRPr="002251EA">
        <w:rPr>
          <w:bCs/>
          <w:szCs w:val="28"/>
        </w:rPr>
        <w:t>»</w:t>
      </w:r>
      <w:r>
        <w:rPr>
          <w:bCs/>
          <w:szCs w:val="28"/>
        </w:rPr>
        <w:t>»</w:t>
      </w:r>
      <w:r w:rsidRPr="002251EA">
        <w:rPr>
          <w:bCs/>
          <w:szCs w:val="28"/>
        </w:rPr>
        <w:t xml:space="preserve">, </w:t>
      </w:r>
      <w:r>
        <w:rPr>
          <w:color w:val="000000"/>
          <w:szCs w:val="28"/>
        </w:rPr>
        <w:t>1440000000</w:t>
      </w:r>
      <w:r w:rsidRPr="002251E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«Подпрограмма </w:t>
      </w:r>
      <w:r w:rsidRPr="002251EA">
        <w:rPr>
          <w:bCs/>
          <w:szCs w:val="28"/>
        </w:rPr>
        <w:t>«</w:t>
      </w:r>
      <w:r w:rsidRPr="00772FB5">
        <w:rPr>
          <w:color w:val="000000"/>
          <w:szCs w:val="28"/>
        </w:rPr>
        <w:t xml:space="preserve">Обеспечение деятельности администрации и казенных учреждений Пермского </w:t>
      </w:r>
      <w:r w:rsidRPr="00772FB5">
        <w:rPr>
          <w:color w:val="000000"/>
          <w:szCs w:val="28"/>
        </w:rPr>
        <w:lastRenderedPageBreak/>
        <w:t>муниципального округа</w:t>
      </w:r>
      <w:r w:rsidRPr="002251EA">
        <w:rPr>
          <w:bCs/>
          <w:szCs w:val="28"/>
        </w:rPr>
        <w:t>»</w:t>
      </w:r>
      <w:r>
        <w:rPr>
          <w:bCs/>
          <w:szCs w:val="28"/>
        </w:rPr>
        <w:t>»</w:t>
      </w:r>
      <w:r w:rsidRPr="002251EA">
        <w:rPr>
          <w:bCs/>
          <w:szCs w:val="28"/>
        </w:rPr>
        <w:t xml:space="preserve"> заменить на </w:t>
      </w:r>
      <w:r>
        <w:rPr>
          <w:bCs/>
          <w:szCs w:val="28"/>
        </w:rPr>
        <w:t xml:space="preserve">«Подпрограмма </w:t>
      </w:r>
      <w:r w:rsidRPr="002251EA">
        <w:rPr>
          <w:bCs/>
          <w:szCs w:val="28"/>
        </w:rPr>
        <w:t>«</w:t>
      </w:r>
      <w:r>
        <w:t>Обеспечение деятельности органов местного самоуправления и муниципальных казенных учреждений Пермского муниципального округа</w:t>
      </w:r>
      <w:r>
        <w:rPr>
          <w:bCs/>
          <w:szCs w:val="28"/>
        </w:rPr>
        <w:t>»»,</w:t>
      </w:r>
      <w:r>
        <w:rPr>
          <w:rFonts w:ascii="Tahoma" w:hAnsi="Tahoma" w:cs="Tahoma"/>
          <w:color w:val="000000"/>
          <w:sz w:val="20"/>
          <w:szCs w:val="24"/>
        </w:rPr>
        <w:t> </w:t>
      </w:r>
      <w:r w:rsidRPr="000A5C7B">
        <w:rPr>
          <w:color w:val="000000"/>
          <w:szCs w:val="28"/>
          <w:lang w:val="x-none"/>
        </w:rPr>
        <w:t xml:space="preserve">021071Ф110 «Разработка проектной документации по освоению лесного массива» </w:t>
      </w:r>
      <w:r>
        <w:rPr>
          <w:color w:val="000000"/>
          <w:szCs w:val="28"/>
        </w:rPr>
        <w:t xml:space="preserve">заменить </w:t>
      </w:r>
      <w:r w:rsidRPr="000A5C7B">
        <w:rPr>
          <w:color w:val="000000"/>
          <w:szCs w:val="28"/>
          <w:lang w:val="x-none"/>
        </w:rPr>
        <w:t>на «Развитие лыжно-биатлонных комплексов в муниципальных образованиях Пермского края»</w:t>
      </w:r>
      <w:r>
        <w:rPr>
          <w:color w:val="000000"/>
          <w:szCs w:val="28"/>
        </w:rPr>
        <w:t>.</w:t>
      </w:r>
    </w:p>
    <w:p w:rsidR="008979A4" w:rsidRDefault="008979A4" w:rsidP="004E3E01">
      <w:pPr>
        <w:ind w:firstLine="709"/>
        <w:jc w:val="both"/>
        <w:rPr>
          <w:szCs w:val="28"/>
        </w:rPr>
      </w:pPr>
      <w:r w:rsidRPr="003C18ED">
        <w:rPr>
          <w:szCs w:val="28"/>
        </w:rPr>
        <w:t>1.</w:t>
      </w:r>
      <w:r>
        <w:rPr>
          <w:szCs w:val="28"/>
        </w:rPr>
        <w:t xml:space="preserve">8. </w:t>
      </w:r>
      <w:r w:rsidRPr="003C18ED">
        <w:rPr>
          <w:szCs w:val="28"/>
        </w:rPr>
        <w:t>Приложени</w:t>
      </w:r>
      <w:r>
        <w:rPr>
          <w:szCs w:val="28"/>
        </w:rPr>
        <w:t>е</w:t>
      </w:r>
      <w:r w:rsidRPr="003C18ED">
        <w:rPr>
          <w:szCs w:val="28"/>
        </w:rPr>
        <w:t xml:space="preserve"> </w:t>
      </w:r>
      <w:r>
        <w:rPr>
          <w:szCs w:val="28"/>
        </w:rPr>
        <w:t>4</w:t>
      </w:r>
      <w:r w:rsidRPr="003C18ED">
        <w:rPr>
          <w:szCs w:val="28"/>
        </w:rPr>
        <w:t xml:space="preserve"> к решению изложить в новой редакции согласно приложени</w:t>
      </w:r>
      <w:r>
        <w:rPr>
          <w:szCs w:val="28"/>
        </w:rPr>
        <w:t>ю</w:t>
      </w:r>
      <w:r w:rsidRPr="003C18ED">
        <w:rPr>
          <w:szCs w:val="28"/>
        </w:rPr>
        <w:t xml:space="preserve"> </w:t>
      </w:r>
      <w:r>
        <w:rPr>
          <w:szCs w:val="28"/>
        </w:rPr>
        <w:t xml:space="preserve">3 </w:t>
      </w:r>
      <w:r w:rsidRPr="003C18ED">
        <w:rPr>
          <w:szCs w:val="28"/>
        </w:rPr>
        <w:t>к настоящему решению.</w:t>
      </w:r>
    </w:p>
    <w:p w:rsidR="008979A4" w:rsidRPr="003C18ED" w:rsidRDefault="008979A4" w:rsidP="004E3E01">
      <w:pPr>
        <w:ind w:firstLine="708"/>
        <w:jc w:val="both"/>
        <w:rPr>
          <w:szCs w:val="28"/>
        </w:rPr>
      </w:pPr>
      <w:r>
        <w:rPr>
          <w:szCs w:val="28"/>
        </w:rPr>
        <w:t xml:space="preserve">1.9. </w:t>
      </w:r>
      <w:r w:rsidRPr="008A637D">
        <w:rPr>
          <w:szCs w:val="28"/>
        </w:rPr>
        <w:t xml:space="preserve">Изменения в приложения </w:t>
      </w:r>
      <w:r>
        <w:rPr>
          <w:szCs w:val="28"/>
        </w:rPr>
        <w:t xml:space="preserve">1, 2, 6, 7, 8, 9 </w:t>
      </w:r>
      <w:r w:rsidRPr="008A637D">
        <w:rPr>
          <w:szCs w:val="28"/>
        </w:rPr>
        <w:t>к решению изложить в редакции согласно приложениям</w:t>
      </w:r>
      <w:r>
        <w:rPr>
          <w:szCs w:val="28"/>
        </w:rPr>
        <w:t xml:space="preserve"> 1, 2, 4, 5, 6, 7 </w:t>
      </w:r>
      <w:r w:rsidRPr="008A637D">
        <w:rPr>
          <w:szCs w:val="28"/>
        </w:rPr>
        <w:t>к настоящему решению.</w:t>
      </w:r>
    </w:p>
    <w:p w:rsidR="008979A4" w:rsidRPr="00AE385C" w:rsidRDefault="008979A4" w:rsidP="004E3E01">
      <w:pPr>
        <w:pStyle w:val="af0"/>
        <w:widowControl w:val="0"/>
        <w:tabs>
          <w:tab w:val="left" w:pos="0"/>
          <w:tab w:val="center" w:pos="709"/>
        </w:tabs>
        <w:spacing w:after="0"/>
        <w:ind w:left="0" w:firstLine="709"/>
        <w:jc w:val="both"/>
        <w:rPr>
          <w:szCs w:val="28"/>
          <w:lang w:val="ru-RU"/>
        </w:rPr>
      </w:pPr>
      <w:r w:rsidRPr="003C18ED">
        <w:rPr>
          <w:szCs w:val="28"/>
        </w:rPr>
        <w:t>2.</w:t>
      </w:r>
      <w:r w:rsidRPr="003C18ED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Настоящее решение опубликовать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</w:t>
      </w:r>
      <w:r>
        <w:rPr>
          <w:szCs w:val="28"/>
          <w:lang w:val="en-US"/>
        </w:rPr>
        <w:t>www</w:t>
      </w:r>
      <w:r w:rsidRPr="007D6517">
        <w:rPr>
          <w:szCs w:val="28"/>
          <w:lang w:val="ru-RU"/>
        </w:rPr>
        <w:t>.</w:t>
      </w:r>
      <w:r>
        <w:rPr>
          <w:szCs w:val="28"/>
          <w:lang w:val="en-US"/>
        </w:rPr>
        <w:t>permraion</w:t>
      </w:r>
      <w:r w:rsidRPr="007D6517">
        <w:rPr>
          <w:szCs w:val="28"/>
          <w:lang w:val="ru-RU"/>
        </w:rPr>
        <w:t>.</w:t>
      </w:r>
      <w:r>
        <w:rPr>
          <w:szCs w:val="28"/>
          <w:lang w:val="en-US"/>
        </w:rPr>
        <w:t>ru</w:t>
      </w:r>
      <w:r>
        <w:rPr>
          <w:szCs w:val="28"/>
          <w:lang w:val="ru-RU"/>
        </w:rPr>
        <w:t>.</w:t>
      </w:r>
    </w:p>
    <w:p w:rsidR="008979A4" w:rsidRDefault="008979A4" w:rsidP="004E3E01">
      <w:pPr>
        <w:pStyle w:val="af0"/>
        <w:widowControl w:val="0"/>
        <w:tabs>
          <w:tab w:val="left" w:pos="0"/>
          <w:tab w:val="center" w:pos="709"/>
        </w:tabs>
        <w:spacing w:after="0"/>
        <w:ind w:left="0"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3. </w:t>
      </w:r>
      <w:r w:rsidRPr="003C18ED">
        <w:rPr>
          <w:szCs w:val="28"/>
        </w:rPr>
        <w:t>Настоящее решение вступает в силу со дня его официального опубликования</w:t>
      </w:r>
      <w:r>
        <w:rPr>
          <w:szCs w:val="28"/>
          <w:lang w:val="ru-RU"/>
        </w:rPr>
        <w:t>.</w:t>
      </w:r>
    </w:p>
    <w:p w:rsidR="00AA2552" w:rsidRDefault="00AA2552" w:rsidP="004E3E01">
      <w:pPr>
        <w:pStyle w:val="a5"/>
        <w:spacing w:line="240" w:lineRule="auto"/>
        <w:ind w:firstLine="709"/>
        <w:rPr>
          <w:szCs w:val="28"/>
        </w:rPr>
      </w:pPr>
    </w:p>
    <w:p w:rsidR="009B552B" w:rsidRPr="00AA2552" w:rsidRDefault="009B552B" w:rsidP="004E3E01">
      <w:pPr>
        <w:pStyle w:val="a5"/>
        <w:spacing w:line="240" w:lineRule="auto"/>
        <w:ind w:firstLine="709"/>
        <w:rPr>
          <w:szCs w:val="28"/>
        </w:rPr>
      </w:pPr>
    </w:p>
    <w:p w:rsidR="00AA2552" w:rsidRPr="00AA2552" w:rsidRDefault="00AA2552" w:rsidP="004E3E01">
      <w:pPr>
        <w:pStyle w:val="a5"/>
        <w:spacing w:line="240" w:lineRule="auto"/>
        <w:ind w:firstLine="0"/>
        <w:rPr>
          <w:szCs w:val="28"/>
        </w:rPr>
      </w:pPr>
      <w:r w:rsidRPr="00AA2552">
        <w:rPr>
          <w:szCs w:val="28"/>
        </w:rPr>
        <w:t>Председатель Думы</w:t>
      </w:r>
    </w:p>
    <w:p w:rsidR="00AA2552" w:rsidRPr="00AA2552" w:rsidRDefault="00AA2552" w:rsidP="004E3E01">
      <w:pPr>
        <w:pStyle w:val="a5"/>
        <w:spacing w:line="240" w:lineRule="auto"/>
        <w:ind w:firstLine="0"/>
        <w:rPr>
          <w:szCs w:val="28"/>
        </w:rPr>
      </w:pPr>
      <w:r w:rsidRPr="00AA2552">
        <w:rPr>
          <w:szCs w:val="28"/>
        </w:rPr>
        <w:t>Пермского 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8F3E71">
        <w:rPr>
          <w:szCs w:val="28"/>
        </w:rPr>
        <w:tab/>
        <w:t xml:space="preserve">   </w:t>
      </w:r>
      <w:r w:rsidRPr="00AA2552">
        <w:rPr>
          <w:szCs w:val="28"/>
        </w:rPr>
        <w:t>Д.В. Гордиенко</w:t>
      </w:r>
    </w:p>
    <w:p w:rsidR="00AA2552" w:rsidRPr="00AA2552" w:rsidRDefault="00AA2552" w:rsidP="004E3E01">
      <w:pPr>
        <w:pStyle w:val="a5"/>
        <w:spacing w:line="240" w:lineRule="auto"/>
        <w:ind w:firstLine="709"/>
        <w:rPr>
          <w:szCs w:val="28"/>
        </w:rPr>
      </w:pPr>
    </w:p>
    <w:p w:rsidR="00AA2552" w:rsidRPr="00AA2552" w:rsidRDefault="00465696" w:rsidP="004E3E01">
      <w:pPr>
        <w:pStyle w:val="a5"/>
        <w:spacing w:line="240" w:lineRule="auto"/>
        <w:ind w:firstLine="0"/>
        <w:rPr>
          <w:szCs w:val="28"/>
        </w:rPr>
      </w:pPr>
      <w:r>
        <w:rPr>
          <w:szCs w:val="28"/>
        </w:rPr>
        <w:t>Г</w:t>
      </w:r>
      <w:r w:rsidR="00AA2552" w:rsidRPr="00AA2552">
        <w:rPr>
          <w:szCs w:val="28"/>
        </w:rPr>
        <w:t>лав</w:t>
      </w:r>
      <w:r>
        <w:rPr>
          <w:szCs w:val="28"/>
        </w:rPr>
        <w:t>а</w:t>
      </w:r>
      <w:r w:rsidR="00AA2552" w:rsidRPr="00AA2552">
        <w:rPr>
          <w:szCs w:val="28"/>
        </w:rPr>
        <w:t xml:space="preserve"> муниципального округа -</w:t>
      </w:r>
    </w:p>
    <w:p w:rsidR="00AA2552" w:rsidRPr="00AA2552" w:rsidRDefault="00AA2552" w:rsidP="004E3E01">
      <w:pPr>
        <w:pStyle w:val="a5"/>
        <w:spacing w:line="240" w:lineRule="auto"/>
        <w:ind w:firstLine="0"/>
        <w:rPr>
          <w:szCs w:val="28"/>
        </w:rPr>
      </w:pPr>
      <w:r w:rsidRPr="00AA2552">
        <w:rPr>
          <w:szCs w:val="28"/>
        </w:rPr>
        <w:t>глав</w:t>
      </w:r>
      <w:r w:rsidR="00465696">
        <w:rPr>
          <w:szCs w:val="28"/>
        </w:rPr>
        <w:t>а</w:t>
      </w:r>
      <w:r w:rsidRPr="00AA2552">
        <w:rPr>
          <w:szCs w:val="28"/>
        </w:rPr>
        <w:t xml:space="preserve"> администрации Пермского</w:t>
      </w:r>
    </w:p>
    <w:p w:rsidR="00AA2552" w:rsidRPr="00AA2552" w:rsidRDefault="00AA2552" w:rsidP="004E3E01">
      <w:pPr>
        <w:pStyle w:val="a5"/>
        <w:spacing w:line="240" w:lineRule="auto"/>
        <w:ind w:firstLine="0"/>
        <w:rPr>
          <w:szCs w:val="28"/>
        </w:rPr>
      </w:pPr>
      <w:r w:rsidRPr="00AA2552">
        <w:rPr>
          <w:szCs w:val="28"/>
        </w:rPr>
        <w:t>муниципального округа</w:t>
      </w:r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AA2552">
        <w:rPr>
          <w:szCs w:val="28"/>
        </w:rPr>
        <w:tab/>
      </w:r>
      <w:r w:rsidR="008F3E71">
        <w:rPr>
          <w:szCs w:val="28"/>
        </w:rPr>
        <w:t xml:space="preserve">   </w:t>
      </w:r>
      <w:r w:rsidRPr="00AA2552">
        <w:rPr>
          <w:szCs w:val="28"/>
        </w:rPr>
        <w:t>В.Ю. Цветов</w:t>
      </w:r>
    </w:p>
    <w:p w:rsidR="007E752F" w:rsidRPr="00394EFB" w:rsidRDefault="007E752F" w:rsidP="004E3E01">
      <w:pPr>
        <w:pStyle w:val="a5"/>
        <w:spacing w:line="240" w:lineRule="auto"/>
        <w:ind w:firstLine="709"/>
        <w:rPr>
          <w:szCs w:val="28"/>
        </w:rPr>
      </w:pPr>
    </w:p>
    <w:sectPr w:rsidR="007E752F" w:rsidRPr="00394EFB" w:rsidSect="00B05DCD">
      <w:footerReference w:type="default" r:id="rId9"/>
      <w:pgSz w:w="11906" w:h="16838" w:code="9"/>
      <w:pgMar w:top="1134" w:right="567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883" w:rsidRDefault="00DD0883" w:rsidP="00DA5614">
      <w:r>
        <w:separator/>
      </w:r>
    </w:p>
  </w:endnote>
  <w:endnote w:type="continuationSeparator" w:id="0">
    <w:p w:rsidR="00DD0883" w:rsidRDefault="00DD0883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835" w:rsidRDefault="00352835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9C1429">
      <w:rPr>
        <w:noProof/>
        <w:sz w:val="24"/>
        <w:szCs w:val="24"/>
      </w:rPr>
      <w:t>3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883" w:rsidRDefault="00DD0883" w:rsidP="00DA5614">
      <w:r>
        <w:separator/>
      </w:r>
    </w:p>
  </w:footnote>
  <w:footnote w:type="continuationSeparator" w:id="0">
    <w:p w:rsidR="00DD0883" w:rsidRDefault="00DD0883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20A41"/>
    <w:rsid w:val="00040109"/>
    <w:rsid w:val="00053764"/>
    <w:rsid w:val="00062005"/>
    <w:rsid w:val="00062075"/>
    <w:rsid w:val="00084B8D"/>
    <w:rsid w:val="000943DA"/>
    <w:rsid w:val="000944A0"/>
    <w:rsid w:val="00095F66"/>
    <w:rsid w:val="000A1581"/>
    <w:rsid w:val="000A2615"/>
    <w:rsid w:val="000B1CE0"/>
    <w:rsid w:val="000B29B7"/>
    <w:rsid w:val="000B2C0B"/>
    <w:rsid w:val="000C0EE7"/>
    <w:rsid w:val="000C3041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45DF"/>
    <w:rsid w:val="00124BE0"/>
    <w:rsid w:val="0012652F"/>
    <w:rsid w:val="00126A74"/>
    <w:rsid w:val="001323B7"/>
    <w:rsid w:val="00137F72"/>
    <w:rsid w:val="00141415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37BFB"/>
    <w:rsid w:val="002409D0"/>
    <w:rsid w:val="0024127C"/>
    <w:rsid w:val="00241EF9"/>
    <w:rsid w:val="002514A8"/>
    <w:rsid w:val="00256138"/>
    <w:rsid w:val="0026564B"/>
    <w:rsid w:val="002674B5"/>
    <w:rsid w:val="00270DBB"/>
    <w:rsid w:val="00283C91"/>
    <w:rsid w:val="00295B8B"/>
    <w:rsid w:val="00295BF3"/>
    <w:rsid w:val="002A60D6"/>
    <w:rsid w:val="002A721E"/>
    <w:rsid w:val="002B1A2D"/>
    <w:rsid w:val="002B768B"/>
    <w:rsid w:val="002C1A0E"/>
    <w:rsid w:val="002C5595"/>
    <w:rsid w:val="002D28AB"/>
    <w:rsid w:val="002D35BC"/>
    <w:rsid w:val="003023F0"/>
    <w:rsid w:val="00303D8F"/>
    <w:rsid w:val="003043D0"/>
    <w:rsid w:val="003131FA"/>
    <w:rsid w:val="003266FA"/>
    <w:rsid w:val="00327466"/>
    <w:rsid w:val="00332E76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4EF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291D"/>
    <w:rsid w:val="00445E73"/>
    <w:rsid w:val="00456665"/>
    <w:rsid w:val="00456A14"/>
    <w:rsid w:val="00460127"/>
    <w:rsid w:val="004637BA"/>
    <w:rsid w:val="00465696"/>
    <w:rsid w:val="00470AFA"/>
    <w:rsid w:val="0048757B"/>
    <w:rsid w:val="0049130A"/>
    <w:rsid w:val="00491FEC"/>
    <w:rsid w:val="00494227"/>
    <w:rsid w:val="004974BF"/>
    <w:rsid w:val="004A42F0"/>
    <w:rsid w:val="004B0B3E"/>
    <w:rsid w:val="004B6B07"/>
    <w:rsid w:val="004D0761"/>
    <w:rsid w:val="004D2AA2"/>
    <w:rsid w:val="004E3E01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E6154"/>
    <w:rsid w:val="005F0138"/>
    <w:rsid w:val="005F2C65"/>
    <w:rsid w:val="005F4FC1"/>
    <w:rsid w:val="00604533"/>
    <w:rsid w:val="00611CFB"/>
    <w:rsid w:val="00612527"/>
    <w:rsid w:val="00624AD1"/>
    <w:rsid w:val="0063488E"/>
    <w:rsid w:val="00646C78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26FE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80D23"/>
    <w:rsid w:val="00784AC5"/>
    <w:rsid w:val="0079448D"/>
    <w:rsid w:val="007A212B"/>
    <w:rsid w:val="007B2B65"/>
    <w:rsid w:val="007C3B15"/>
    <w:rsid w:val="007D5C03"/>
    <w:rsid w:val="007E752F"/>
    <w:rsid w:val="007F20F6"/>
    <w:rsid w:val="007F56A1"/>
    <w:rsid w:val="00805440"/>
    <w:rsid w:val="00810399"/>
    <w:rsid w:val="008123E8"/>
    <w:rsid w:val="00817E69"/>
    <w:rsid w:val="008233B2"/>
    <w:rsid w:val="008352DB"/>
    <w:rsid w:val="008401A6"/>
    <w:rsid w:val="00842F8F"/>
    <w:rsid w:val="00854816"/>
    <w:rsid w:val="00861072"/>
    <w:rsid w:val="00867D84"/>
    <w:rsid w:val="00875709"/>
    <w:rsid w:val="00881408"/>
    <w:rsid w:val="0088484F"/>
    <w:rsid w:val="00887289"/>
    <w:rsid w:val="00894928"/>
    <w:rsid w:val="008979A4"/>
    <w:rsid w:val="008A12B7"/>
    <w:rsid w:val="008B4D57"/>
    <w:rsid w:val="008B730F"/>
    <w:rsid w:val="008C1D56"/>
    <w:rsid w:val="008D14EA"/>
    <w:rsid w:val="008E47AC"/>
    <w:rsid w:val="008E50E8"/>
    <w:rsid w:val="008F3E71"/>
    <w:rsid w:val="00903693"/>
    <w:rsid w:val="00904136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62A2"/>
    <w:rsid w:val="00970BF4"/>
    <w:rsid w:val="00985C51"/>
    <w:rsid w:val="00990701"/>
    <w:rsid w:val="00991DBF"/>
    <w:rsid w:val="00995E82"/>
    <w:rsid w:val="00996CA3"/>
    <w:rsid w:val="009A1E2A"/>
    <w:rsid w:val="009A7BC0"/>
    <w:rsid w:val="009B552B"/>
    <w:rsid w:val="009C1429"/>
    <w:rsid w:val="009C5880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769EA"/>
    <w:rsid w:val="00A93A06"/>
    <w:rsid w:val="00AA2552"/>
    <w:rsid w:val="00AB03D3"/>
    <w:rsid w:val="00AB54A7"/>
    <w:rsid w:val="00AB6EB1"/>
    <w:rsid w:val="00AC03E6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05DCD"/>
    <w:rsid w:val="00B13481"/>
    <w:rsid w:val="00B33CDA"/>
    <w:rsid w:val="00B45CAA"/>
    <w:rsid w:val="00B46762"/>
    <w:rsid w:val="00B509A6"/>
    <w:rsid w:val="00B5121F"/>
    <w:rsid w:val="00B54D9C"/>
    <w:rsid w:val="00B7636E"/>
    <w:rsid w:val="00B804A0"/>
    <w:rsid w:val="00B91744"/>
    <w:rsid w:val="00B93A5D"/>
    <w:rsid w:val="00B968A5"/>
    <w:rsid w:val="00BA25EA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4950"/>
    <w:rsid w:val="00C06726"/>
    <w:rsid w:val="00C11508"/>
    <w:rsid w:val="00C210E9"/>
    <w:rsid w:val="00C21B12"/>
    <w:rsid w:val="00C22124"/>
    <w:rsid w:val="00C40E06"/>
    <w:rsid w:val="00C50DDE"/>
    <w:rsid w:val="00C56CBB"/>
    <w:rsid w:val="00C64C79"/>
    <w:rsid w:val="00C75CF2"/>
    <w:rsid w:val="00C92A2A"/>
    <w:rsid w:val="00C955F1"/>
    <w:rsid w:val="00CA0B9C"/>
    <w:rsid w:val="00CA4415"/>
    <w:rsid w:val="00CA4D1A"/>
    <w:rsid w:val="00CA73BE"/>
    <w:rsid w:val="00CB27EF"/>
    <w:rsid w:val="00CB3840"/>
    <w:rsid w:val="00CB421F"/>
    <w:rsid w:val="00CB4D96"/>
    <w:rsid w:val="00CB743C"/>
    <w:rsid w:val="00CB7CFD"/>
    <w:rsid w:val="00CC4C83"/>
    <w:rsid w:val="00CE34DE"/>
    <w:rsid w:val="00CE58A2"/>
    <w:rsid w:val="00CE7E9F"/>
    <w:rsid w:val="00CF1431"/>
    <w:rsid w:val="00CF22B7"/>
    <w:rsid w:val="00CF3155"/>
    <w:rsid w:val="00CF402D"/>
    <w:rsid w:val="00D1660C"/>
    <w:rsid w:val="00D16E9F"/>
    <w:rsid w:val="00D21EEE"/>
    <w:rsid w:val="00D2232E"/>
    <w:rsid w:val="00D22E6A"/>
    <w:rsid w:val="00D30269"/>
    <w:rsid w:val="00D30CA9"/>
    <w:rsid w:val="00D31D94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A26D2"/>
    <w:rsid w:val="00DA2868"/>
    <w:rsid w:val="00DA5614"/>
    <w:rsid w:val="00DB4283"/>
    <w:rsid w:val="00DC7698"/>
    <w:rsid w:val="00DD0883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D7324"/>
    <w:rsid w:val="00EE30A6"/>
    <w:rsid w:val="00EE5DFB"/>
    <w:rsid w:val="00F02BBC"/>
    <w:rsid w:val="00F11497"/>
    <w:rsid w:val="00F11679"/>
    <w:rsid w:val="00F16712"/>
    <w:rsid w:val="00F17172"/>
    <w:rsid w:val="00F333C0"/>
    <w:rsid w:val="00F35C94"/>
    <w:rsid w:val="00F41941"/>
    <w:rsid w:val="00F44F4C"/>
    <w:rsid w:val="00F457F6"/>
    <w:rsid w:val="00F469DA"/>
    <w:rsid w:val="00F50D90"/>
    <w:rsid w:val="00F551CC"/>
    <w:rsid w:val="00F620A1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D1C66"/>
    <w:rsid w:val="00FE2F8C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0F9B696-9FCD-422B-B89E-355BE190C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0">
    <w:name w:val="Body Text Indent"/>
    <w:basedOn w:val="a"/>
    <w:link w:val="af1"/>
    <w:rsid w:val="00394EFB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rsid w:val="00394EFB"/>
    <w:rPr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8C095-C5D2-45B5-BE2C-E9C3022C4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122</TotalTime>
  <Pages>1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8228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Kazakova</cp:lastModifiedBy>
  <cp:revision>38</cp:revision>
  <cp:lastPrinted>2023-03-23T11:08:00Z</cp:lastPrinted>
  <dcterms:created xsi:type="dcterms:W3CDTF">2022-10-11T11:06:00Z</dcterms:created>
  <dcterms:modified xsi:type="dcterms:W3CDTF">2023-03-23T11:09:00Z</dcterms:modified>
</cp:coreProperties>
</file>